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979C2" w14:textId="127E6503" w:rsidR="001A66EF" w:rsidRPr="004407F7" w:rsidRDefault="00D233B1" w:rsidP="007F3B9C">
      <w:pPr>
        <w:pStyle w:val="Styl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UMOWA NR UGR/RGK/</w:t>
      </w:r>
      <w:r w:rsidR="00A06DF8">
        <w:rPr>
          <w:rFonts w:ascii="Times New Roman" w:hAnsi="Times New Roman" w:cs="Times New Roman"/>
          <w:b/>
          <w:bCs/>
          <w:sz w:val="20"/>
          <w:szCs w:val="20"/>
        </w:rPr>
        <w:t>RII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CC6354">
        <w:rPr>
          <w:rFonts w:ascii="Times New Roman" w:hAnsi="Times New Roman" w:cs="Times New Roman"/>
          <w:b/>
          <w:bCs/>
          <w:sz w:val="20"/>
          <w:szCs w:val="20"/>
        </w:rPr>
        <w:t>….</w:t>
      </w:r>
      <w:r w:rsidR="00B4650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B271B0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2B70DEC5" w14:textId="77777777" w:rsidR="001A66EF" w:rsidRPr="004407F7" w:rsidRDefault="001A66EF" w:rsidP="007F3B9C">
      <w:pPr>
        <w:pStyle w:val="Styl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1EF67F" w14:textId="20B5EEA4" w:rsidR="001A66EF" w:rsidRPr="004407F7" w:rsidRDefault="00A06D9A" w:rsidP="007F3B9C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dniu </w:t>
      </w:r>
      <w:r w:rsidR="009618CE">
        <w:rPr>
          <w:rFonts w:ascii="Times New Roman" w:hAnsi="Times New Roman" w:cs="Times New Roman"/>
          <w:sz w:val="20"/>
          <w:szCs w:val="20"/>
        </w:rPr>
        <w:t>….</w:t>
      </w:r>
      <w:r w:rsidRPr="00A06D9A">
        <w:rPr>
          <w:rFonts w:ascii="Times New Roman" w:hAnsi="Times New Roman" w:cs="Times New Roman"/>
          <w:sz w:val="20"/>
          <w:szCs w:val="20"/>
        </w:rPr>
        <w:t xml:space="preserve">.2023 </w:t>
      </w:r>
      <w:r w:rsidR="00310957" w:rsidRPr="00A06D9A">
        <w:rPr>
          <w:rFonts w:ascii="Times New Roman" w:hAnsi="Times New Roman" w:cs="Times New Roman"/>
          <w:sz w:val="20"/>
          <w:szCs w:val="20"/>
        </w:rPr>
        <w:t>r.,</w:t>
      </w:r>
      <w:r w:rsidR="00310957" w:rsidRPr="004407F7">
        <w:rPr>
          <w:rFonts w:ascii="Times New Roman" w:hAnsi="Times New Roman" w:cs="Times New Roman"/>
          <w:sz w:val="20"/>
          <w:szCs w:val="20"/>
        </w:rPr>
        <w:t xml:space="preserve"> w Rogóźnie pomiędzy</w:t>
      </w:r>
    </w:p>
    <w:p w14:paraId="52E33230" w14:textId="2434C589" w:rsidR="001A66EF" w:rsidRPr="004407F7" w:rsidRDefault="00310957" w:rsidP="007F3B9C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b/>
          <w:bCs/>
          <w:sz w:val="20"/>
          <w:szCs w:val="20"/>
        </w:rPr>
        <w:t>Gminą Rogóźno, Rogóźno 91B</w:t>
      </w:r>
      <w:r w:rsidRPr="004407F7">
        <w:rPr>
          <w:rFonts w:ascii="Times New Roman" w:hAnsi="Times New Roman" w:cs="Times New Roman"/>
          <w:sz w:val="20"/>
          <w:szCs w:val="20"/>
        </w:rPr>
        <w:t xml:space="preserve">, </w:t>
      </w:r>
      <w:r w:rsidRPr="00606AD0">
        <w:rPr>
          <w:rFonts w:ascii="Times New Roman" w:hAnsi="Times New Roman" w:cs="Times New Roman"/>
          <w:b/>
          <w:bCs/>
          <w:sz w:val="20"/>
          <w:szCs w:val="20"/>
        </w:rPr>
        <w:t>86-318 Rogóźno</w:t>
      </w:r>
      <w:r w:rsidRPr="004407F7">
        <w:rPr>
          <w:rFonts w:ascii="Times New Roman" w:hAnsi="Times New Roman" w:cs="Times New Roman"/>
          <w:sz w:val="20"/>
          <w:szCs w:val="20"/>
        </w:rPr>
        <w:t>, woj. kujawsko-pomorskie, NIP 8762310772</w:t>
      </w:r>
      <w:r w:rsidR="00606AD0">
        <w:rPr>
          <w:rFonts w:ascii="Times New Roman" w:hAnsi="Times New Roman" w:cs="Times New Roman"/>
          <w:sz w:val="20"/>
          <w:szCs w:val="20"/>
        </w:rPr>
        <w:t>,</w:t>
      </w:r>
      <w:r w:rsidRPr="004407F7">
        <w:rPr>
          <w:rFonts w:ascii="Times New Roman" w:hAnsi="Times New Roman" w:cs="Times New Roman"/>
          <w:sz w:val="20"/>
          <w:szCs w:val="20"/>
        </w:rPr>
        <w:t xml:space="preserve"> reprezentowaną przez:</w:t>
      </w:r>
    </w:p>
    <w:p w14:paraId="71094349" w14:textId="591C77B8" w:rsidR="001A66EF" w:rsidRPr="004407F7" w:rsidRDefault="00310957" w:rsidP="007F3B9C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7F7">
        <w:rPr>
          <w:rFonts w:ascii="Times New Roman" w:hAnsi="Times New Roman" w:cs="Times New Roman"/>
          <w:b/>
          <w:bCs/>
          <w:sz w:val="20"/>
          <w:szCs w:val="20"/>
        </w:rPr>
        <w:t>Krzysztofa Polesiak</w:t>
      </w:r>
      <w:r w:rsidR="007158F6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4407F7">
        <w:rPr>
          <w:rFonts w:ascii="Times New Roman" w:hAnsi="Times New Roman" w:cs="Times New Roman"/>
          <w:b/>
          <w:bCs/>
          <w:sz w:val="20"/>
          <w:szCs w:val="20"/>
        </w:rPr>
        <w:t xml:space="preserve"> – Wójta Gminy</w:t>
      </w:r>
    </w:p>
    <w:p w14:paraId="0B673E49" w14:textId="46F7AE73" w:rsidR="001A66EF" w:rsidRPr="004407F7" w:rsidRDefault="00606AD0" w:rsidP="007F3B9C">
      <w:pPr>
        <w:pStyle w:val="Standard"/>
        <w:spacing w:line="276" w:lineRule="auto"/>
        <w:ind w:hanging="9"/>
        <w:jc w:val="both"/>
        <w:rPr>
          <w:rFonts w:ascii="Times New Roman" w:hAnsi="Times New Roman" w:cs="Times New Roman"/>
          <w:sz w:val="20"/>
          <w:szCs w:val="20"/>
        </w:rPr>
      </w:pPr>
      <w:r w:rsidRPr="00606AD0">
        <w:rPr>
          <w:rFonts w:ascii="Times New Roman" w:hAnsi="Times New Roman" w:cs="Times New Roman"/>
          <w:bCs/>
          <w:color w:val="000000"/>
          <w:sz w:val="20"/>
          <w:szCs w:val="20"/>
        </w:rPr>
        <w:t>p</w:t>
      </w:r>
      <w:r w:rsidR="00310957" w:rsidRPr="00606AD0">
        <w:rPr>
          <w:rFonts w:ascii="Times New Roman" w:hAnsi="Times New Roman" w:cs="Times New Roman"/>
          <w:bCs/>
          <w:color w:val="000000"/>
          <w:sz w:val="20"/>
          <w:szCs w:val="20"/>
        </w:rPr>
        <w:t>rzy</w:t>
      </w:r>
      <w:r w:rsidRPr="00606AD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310957" w:rsidRPr="00606AD0">
        <w:rPr>
          <w:rFonts w:ascii="Times New Roman" w:hAnsi="Times New Roman" w:cs="Times New Roman"/>
          <w:bCs/>
          <w:color w:val="000000"/>
          <w:sz w:val="20"/>
          <w:szCs w:val="20"/>
        </w:rPr>
        <w:t>kontrasygnacie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Marzeny Halik -</w:t>
      </w:r>
      <w:r w:rsidR="00310957" w:rsidRPr="004407F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Skarbnika Gminy</w:t>
      </w:r>
    </w:p>
    <w:p w14:paraId="12CD2640" w14:textId="77777777" w:rsidR="001A66EF" w:rsidRPr="004407F7" w:rsidRDefault="00310957" w:rsidP="007F3B9C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zwaną w dalszej części umowy „Zamawiającym”,</w:t>
      </w:r>
    </w:p>
    <w:p w14:paraId="634133C6" w14:textId="77777777" w:rsidR="001A66EF" w:rsidRPr="004407F7" w:rsidRDefault="00310957" w:rsidP="007F3B9C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a</w:t>
      </w:r>
    </w:p>
    <w:p w14:paraId="576C1A8E" w14:textId="3CBCACAE" w:rsidR="001A66EF" w:rsidRPr="004407F7" w:rsidRDefault="00D233B1" w:rsidP="00087AFB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…… ………. </w:t>
      </w:r>
      <w:r w:rsidR="002F45A2">
        <w:rPr>
          <w:rFonts w:ascii="Times New Roman" w:hAnsi="Times New Roman" w:cs="Times New Roman"/>
          <w:bCs/>
          <w:sz w:val="20"/>
          <w:szCs w:val="20"/>
        </w:rPr>
        <w:t>prowadzącym/ą</w:t>
      </w:r>
      <w:r w:rsidR="00310957" w:rsidRPr="004407F7">
        <w:rPr>
          <w:rFonts w:ascii="Times New Roman" w:hAnsi="Times New Roman" w:cs="Times New Roman"/>
          <w:bCs/>
          <w:sz w:val="20"/>
          <w:szCs w:val="20"/>
        </w:rPr>
        <w:t xml:space="preserve"> dz</w:t>
      </w:r>
      <w:r w:rsidR="007E5A8A">
        <w:rPr>
          <w:rFonts w:ascii="Times New Roman" w:hAnsi="Times New Roman" w:cs="Times New Roman"/>
          <w:bCs/>
          <w:sz w:val="20"/>
          <w:szCs w:val="20"/>
        </w:rPr>
        <w:t>iałalność gos</w:t>
      </w:r>
      <w:r>
        <w:rPr>
          <w:rFonts w:ascii="Times New Roman" w:hAnsi="Times New Roman" w:cs="Times New Roman"/>
          <w:bCs/>
          <w:sz w:val="20"/>
          <w:szCs w:val="20"/>
        </w:rPr>
        <w:t>podarczą pod firmą ………………..</w:t>
      </w:r>
      <w:r>
        <w:rPr>
          <w:rFonts w:ascii="Times New Roman" w:hAnsi="Times New Roman" w:cs="Times New Roman"/>
          <w:sz w:val="20"/>
          <w:szCs w:val="20"/>
        </w:rPr>
        <w:t xml:space="preserve"> ul. …………. ………… </w:t>
      </w:r>
      <w:r w:rsidR="00B4650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NIP ………</w:t>
      </w:r>
      <w:r w:rsidR="00310957" w:rsidRPr="004407F7">
        <w:rPr>
          <w:rFonts w:ascii="Times New Roman" w:hAnsi="Times New Roman" w:cs="Times New Roman"/>
          <w:sz w:val="20"/>
          <w:szCs w:val="20"/>
        </w:rPr>
        <w:t>,</w:t>
      </w:r>
    </w:p>
    <w:p w14:paraId="69439B71" w14:textId="77777777" w:rsidR="001A66EF" w:rsidRPr="004407F7" w:rsidRDefault="00310957" w:rsidP="007F3B9C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zwaną/zwanym w dalszej części umowy „Wykonawcą”, wspólnie zwanymi dalej „Stronami”,  </w:t>
      </w:r>
    </w:p>
    <w:p w14:paraId="61AF206E" w14:textId="77777777" w:rsidR="001A66EF" w:rsidRPr="004407F7" w:rsidRDefault="001A66EF" w:rsidP="007F3B9C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F68CA6D" w14:textId="342DCD51" w:rsidR="001A66EF" w:rsidRDefault="00310957" w:rsidP="007F3B9C">
      <w:pPr>
        <w:spacing w:after="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4407F7">
        <w:rPr>
          <w:rFonts w:ascii="Times New Roman" w:hAnsi="Times New Roman"/>
          <w:sz w:val="20"/>
          <w:szCs w:val="20"/>
        </w:rPr>
        <w:t xml:space="preserve">w wyniku przeprowadzonego postępowania o udzielenie zamówienia publicznego prowadzonego zgodnie z powszechnie obowiązującymi przepisami, w szczególności z ustawą </w:t>
      </w:r>
      <w:r w:rsidR="00EE74AA">
        <w:rPr>
          <w:rFonts w:ascii="Times New Roman" w:hAnsi="Times New Roman"/>
          <w:sz w:val="20"/>
          <w:szCs w:val="20"/>
        </w:rPr>
        <w:t xml:space="preserve">z dnia 23 kwietnia 1964 r. Kodeks cywilny (tj. </w:t>
      </w:r>
      <w:r w:rsidR="00EE74AA" w:rsidRPr="004B4B36">
        <w:rPr>
          <w:rFonts w:ascii="Times New Roman" w:hAnsi="Times New Roman"/>
          <w:sz w:val="20"/>
          <w:szCs w:val="20"/>
        </w:rPr>
        <w:t>Dz. U. z 2022 r.</w:t>
      </w:r>
      <w:r w:rsidR="00EE74AA">
        <w:rPr>
          <w:rFonts w:ascii="Times New Roman" w:hAnsi="Times New Roman"/>
          <w:sz w:val="20"/>
          <w:szCs w:val="20"/>
        </w:rPr>
        <w:t xml:space="preserve"> </w:t>
      </w:r>
      <w:r w:rsidR="00EE74AA" w:rsidRPr="004B4B36">
        <w:rPr>
          <w:rFonts w:ascii="Times New Roman" w:hAnsi="Times New Roman"/>
          <w:sz w:val="20"/>
          <w:szCs w:val="20"/>
        </w:rPr>
        <w:t>poz. 1360, 2337,</w:t>
      </w:r>
      <w:r w:rsidR="00EE74AA">
        <w:rPr>
          <w:rFonts w:ascii="Times New Roman" w:hAnsi="Times New Roman"/>
          <w:sz w:val="20"/>
          <w:szCs w:val="20"/>
        </w:rPr>
        <w:t xml:space="preserve"> </w:t>
      </w:r>
      <w:r w:rsidR="00EE74AA" w:rsidRPr="004B4B36">
        <w:rPr>
          <w:rFonts w:ascii="Times New Roman" w:hAnsi="Times New Roman"/>
          <w:sz w:val="20"/>
          <w:szCs w:val="20"/>
        </w:rPr>
        <w:t>2339, z 2023 r.</w:t>
      </w:r>
      <w:r w:rsidR="00EE74AA">
        <w:rPr>
          <w:rStyle w:val="markedcontent"/>
          <w:rFonts w:ascii="Times New Roman" w:hAnsi="Times New Roman"/>
          <w:sz w:val="20"/>
          <w:szCs w:val="20"/>
        </w:rPr>
        <w:t>). Przy prowadzeniu zamówienia zastosowanie mają również regulacje wynikające z Regulaminu udzielania zamówień, których wartość nie przekracza 130.000 zł stanowiącego załącznik nr 1 do Zarządzenia nr 81/2021 Wójta Gminy Rogóźno z dnia 02.08.2021 r.</w:t>
      </w:r>
    </w:p>
    <w:p w14:paraId="5C2A62A2" w14:textId="77777777" w:rsidR="00EE74AA" w:rsidRPr="004407F7" w:rsidRDefault="00EE74AA" w:rsidP="007F3B9C">
      <w:pPr>
        <w:spacing w:after="0"/>
        <w:jc w:val="both"/>
        <w:rPr>
          <w:rStyle w:val="markedcontent"/>
          <w:rFonts w:ascii="Times New Roman" w:hAnsi="Times New Roman"/>
          <w:sz w:val="20"/>
          <w:szCs w:val="20"/>
        </w:rPr>
      </w:pPr>
    </w:p>
    <w:p w14:paraId="622A8A2B" w14:textId="77777777" w:rsidR="001A66EF" w:rsidRPr="004407F7" w:rsidRDefault="00310957" w:rsidP="007F3B9C">
      <w:pPr>
        <w:spacing w:after="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4407F7">
        <w:rPr>
          <w:rFonts w:ascii="Times New Roman" w:hAnsi="Times New Roman"/>
          <w:sz w:val="20"/>
          <w:szCs w:val="20"/>
        </w:rPr>
        <w:t>zawarta została umowa o następującej treści:</w:t>
      </w:r>
    </w:p>
    <w:p w14:paraId="150373E8" w14:textId="402073E9" w:rsidR="001A66EF" w:rsidRDefault="00310957" w:rsidP="007F3B9C">
      <w:pPr>
        <w:pStyle w:val="Styl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07F7">
        <w:rPr>
          <w:rFonts w:ascii="Times New Roman" w:hAnsi="Times New Roman" w:cs="Times New Roman"/>
          <w:b/>
          <w:sz w:val="20"/>
          <w:szCs w:val="20"/>
        </w:rPr>
        <w:t>§1</w:t>
      </w:r>
      <w:r w:rsidR="00EE74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7F7">
        <w:rPr>
          <w:rFonts w:ascii="Times New Roman" w:hAnsi="Times New Roman" w:cs="Times New Roman"/>
          <w:b/>
          <w:bCs/>
          <w:sz w:val="20"/>
          <w:szCs w:val="20"/>
        </w:rPr>
        <w:t>PRZEDMIOT UMOWY</w:t>
      </w:r>
    </w:p>
    <w:p w14:paraId="64E2A490" w14:textId="25629615" w:rsidR="00A06DF8" w:rsidRPr="007B72AC" w:rsidRDefault="00A06DF8" w:rsidP="005425A2">
      <w:pPr>
        <w:pStyle w:val="Default"/>
        <w:rPr>
          <w:sz w:val="20"/>
          <w:szCs w:val="20"/>
        </w:rPr>
      </w:pPr>
      <w:bookmarkStart w:id="0" w:name="_Hlk89094392"/>
      <w:r w:rsidRPr="007B72AC">
        <w:rPr>
          <w:rFonts w:eastAsia="Lucida Sans Unicode"/>
          <w:sz w:val="20"/>
          <w:szCs w:val="20"/>
        </w:rPr>
        <w:t xml:space="preserve">Przedmiotem zamówienia </w:t>
      </w:r>
      <w:r w:rsidRPr="007B72AC">
        <w:rPr>
          <w:sz w:val="20"/>
          <w:szCs w:val="20"/>
        </w:rPr>
        <w:t xml:space="preserve">jest </w:t>
      </w:r>
      <w:r w:rsidRPr="007B72AC">
        <w:rPr>
          <w:b/>
          <w:sz w:val="20"/>
          <w:szCs w:val="20"/>
        </w:rPr>
        <w:t>„</w:t>
      </w:r>
      <w:r w:rsidR="005425A2" w:rsidRPr="005425A2">
        <w:rPr>
          <w:rFonts w:eastAsia="SimSun"/>
          <w:b/>
          <w:bCs/>
          <w:sz w:val="20"/>
          <w:szCs w:val="20"/>
          <w:lang w:eastAsia="pl-PL"/>
        </w:rPr>
        <w:t>Budowa placu zabaw w miejscowości Szembruk</w:t>
      </w:r>
      <w:r w:rsidR="005425A2">
        <w:rPr>
          <w:rFonts w:eastAsia="SimSun"/>
          <w:b/>
          <w:bCs/>
          <w:sz w:val="20"/>
          <w:szCs w:val="20"/>
          <w:lang w:eastAsia="pl-PL"/>
        </w:rPr>
        <w:t xml:space="preserve"> </w:t>
      </w:r>
      <w:r w:rsidR="005425A2" w:rsidRPr="005425A2">
        <w:rPr>
          <w:rFonts w:eastAsia="SimSun"/>
          <w:sz w:val="20"/>
          <w:szCs w:val="20"/>
          <w:lang w:eastAsia="pl-PL"/>
        </w:rPr>
        <w:t>działka nr 7/15, obręb ewidencyjny 0008 Szembruk, miejscowość Szembruk, gmina Rogóźno, powiat grudziądzki, woj. kujawsko - pomorskie.</w:t>
      </w:r>
      <w:r w:rsidRPr="007B72AC">
        <w:rPr>
          <w:sz w:val="20"/>
          <w:szCs w:val="20"/>
        </w:rPr>
        <w:t>.</w:t>
      </w:r>
    </w:p>
    <w:p w14:paraId="4110B799" w14:textId="77777777" w:rsidR="005425A2" w:rsidRDefault="00A06DF8" w:rsidP="005425A2">
      <w:pPr>
        <w:autoSpaceDE w:val="0"/>
        <w:adjustRightInd w:val="0"/>
        <w:spacing w:after="0"/>
        <w:ind w:left="851"/>
        <w:rPr>
          <w:rFonts w:ascii="Times New Roman" w:hAnsi="Times New Roman"/>
          <w:sz w:val="20"/>
          <w:szCs w:val="20"/>
        </w:rPr>
      </w:pPr>
      <w:r w:rsidRPr="008D5D0F">
        <w:rPr>
          <w:rFonts w:ascii="Times New Roman" w:hAnsi="Times New Roman"/>
          <w:sz w:val="20"/>
          <w:szCs w:val="20"/>
        </w:rPr>
        <w:t>Projektowane elementy:</w:t>
      </w:r>
    </w:p>
    <w:p w14:paraId="5D2ABCD1" w14:textId="62882DD2" w:rsidR="005425A2" w:rsidRPr="005425A2" w:rsidRDefault="005425A2" w:rsidP="005425A2">
      <w:pPr>
        <w:pStyle w:val="Akapitzlist"/>
        <w:numPr>
          <w:ilvl w:val="0"/>
          <w:numId w:val="49"/>
        </w:numPr>
        <w:autoSpaceDE w:val="0"/>
        <w:adjustRightInd w:val="0"/>
        <w:spacing w:after="0"/>
        <w:ind w:left="1418"/>
        <w:rPr>
          <w:rFonts w:ascii="Times New Roman" w:eastAsiaTheme="minorEastAsia" w:hAnsi="Times New Roman"/>
          <w:sz w:val="20"/>
          <w:szCs w:val="20"/>
        </w:rPr>
      </w:pPr>
      <w:r w:rsidRPr="005425A2">
        <w:rPr>
          <w:rFonts w:ascii="Times New Roman" w:eastAsia="SimSun" w:hAnsi="Times New Roman"/>
          <w:color w:val="000000"/>
          <w:sz w:val="20"/>
          <w:szCs w:val="20"/>
        </w:rPr>
        <w:t xml:space="preserve">zestaw zabawowy; </w:t>
      </w:r>
    </w:p>
    <w:p w14:paraId="4B9A8B8C" w14:textId="389D5045" w:rsidR="005425A2" w:rsidRPr="005425A2" w:rsidRDefault="005425A2" w:rsidP="005425A2">
      <w:pPr>
        <w:pStyle w:val="Akapitzlist"/>
        <w:numPr>
          <w:ilvl w:val="0"/>
          <w:numId w:val="49"/>
        </w:numPr>
        <w:autoSpaceDE w:val="0"/>
        <w:adjustRightInd w:val="0"/>
        <w:spacing w:after="31"/>
        <w:ind w:left="1418"/>
        <w:rPr>
          <w:rFonts w:ascii="Times New Roman" w:eastAsia="SimSun" w:hAnsi="Times New Roman"/>
          <w:color w:val="000000"/>
          <w:sz w:val="20"/>
          <w:szCs w:val="20"/>
        </w:rPr>
      </w:pPr>
      <w:r w:rsidRPr="005425A2">
        <w:rPr>
          <w:rFonts w:ascii="Times New Roman" w:eastAsia="SimSun" w:hAnsi="Times New Roman"/>
          <w:color w:val="000000"/>
          <w:sz w:val="20"/>
          <w:szCs w:val="20"/>
        </w:rPr>
        <w:t xml:space="preserve">huśtawka wagowa; </w:t>
      </w:r>
    </w:p>
    <w:p w14:paraId="02E849BD" w14:textId="2F4EEA3C" w:rsidR="005425A2" w:rsidRPr="005425A2" w:rsidRDefault="005425A2" w:rsidP="005425A2">
      <w:pPr>
        <w:pStyle w:val="Akapitzlist"/>
        <w:numPr>
          <w:ilvl w:val="0"/>
          <w:numId w:val="49"/>
        </w:numPr>
        <w:autoSpaceDE w:val="0"/>
        <w:adjustRightInd w:val="0"/>
        <w:spacing w:after="31"/>
        <w:ind w:left="1418"/>
        <w:rPr>
          <w:rFonts w:ascii="Times New Roman" w:eastAsia="SimSun" w:hAnsi="Times New Roman"/>
          <w:color w:val="000000"/>
          <w:sz w:val="20"/>
          <w:szCs w:val="20"/>
        </w:rPr>
      </w:pPr>
      <w:r w:rsidRPr="005425A2">
        <w:rPr>
          <w:rFonts w:ascii="Times New Roman" w:eastAsia="SimSun" w:hAnsi="Times New Roman"/>
          <w:color w:val="000000"/>
          <w:sz w:val="20"/>
          <w:szCs w:val="20"/>
        </w:rPr>
        <w:t xml:space="preserve">bujak sprężynowy; </w:t>
      </w:r>
    </w:p>
    <w:p w14:paraId="24617CE7" w14:textId="0DBD9F17" w:rsidR="005425A2" w:rsidRPr="005425A2" w:rsidRDefault="005425A2" w:rsidP="005425A2">
      <w:pPr>
        <w:pStyle w:val="Akapitzlist"/>
        <w:numPr>
          <w:ilvl w:val="0"/>
          <w:numId w:val="49"/>
        </w:numPr>
        <w:autoSpaceDE w:val="0"/>
        <w:adjustRightInd w:val="0"/>
        <w:spacing w:after="31"/>
        <w:ind w:left="1418"/>
        <w:rPr>
          <w:rFonts w:ascii="Times New Roman" w:eastAsia="SimSun" w:hAnsi="Times New Roman"/>
          <w:color w:val="000000"/>
          <w:sz w:val="20"/>
          <w:szCs w:val="20"/>
        </w:rPr>
      </w:pPr>
      <w:r w:rsidRPr="005425A2">
        <w:rPr>
          <w:rFonts w:ascii="Times New Roman" w:eastAsia="SimSun" w:hAnsi="Times New Roman"/>
          <w:color w:val="000000"/>
          <w:sz w:val="20"/>
          <w:szCs w:val="20"/>
        </w:rPr>
        <w:t xml:space="preserve">ławka z oparciem; </w:t>
      </w:r>
    </w:p>
    <w:p w14:paraId="4B0167F6" w14:textId="0B43526A" w:rsidR="005425A2" w:rsidRDefault="005425A2" w:rsidP="005425A2">
      <w:pPr>
        <w:pStyle w:val="Akapitzlist"/>
        <w:numPr>
          <w:ilvl w:val="0"/>
          <w:numId w:val="49"/>
        </w:numPr>
        <w:autoSpaceDE w:val="0"/>
        <w:adjustRightInd w:val="0"/>
        <w:spacing w:after="0"/>
        <w:ind w:left="1418"/>
        <w:rPr>
          <w:rFonts w:ascii="Times New Roman" w:eastAsia="SimSun" w:hAnsi="Times New Roman"/>
          <w:color w:val="000000"/>
          <w:sz w:val="20"/>
          <w:szCs w:val="20"/>
        </w:rPr>
      </w:pPr>
      <w:r>
        <w:rPr>
          <w:rFonts w:ascii="Times New Roman" w:eastAsia="SimSun" w:hAnsi="Times New Roman"/>
          <w:color w:val="000000"/>
          <w:sz w:val="20"/>
          <w:szCs w:val="20"/>
        </w:rPr>
        <w:t xml:space="preserve">kosz na śmieci. </w:t>
      </w:r>
    </w:p>
    <w:p w14:paraId="1986DC59" w14:textId="77777777" w:rsidR="00A06DF8" w:rsidRPr="006E4C1D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7B72AC">
        <w:rPr>
          <w:rFonts w:ascii="Times New Roman" w:hAnsi="Times New Roman"/>
          <w:sz w:val="20"/>
          <w:szCs w:val="20"/>
        </w:rPr>
        <w:t xml:space="preserve">Zaprojektowane elementy małej architektury, uzupełnienie elementów placu zabaw, siłowni zewnętrznej </w:t>
      </w:r>
      <w:r w:rsidRPr="007B72AC">
        <w:rPr>
          <w:rFonts w:ascii="Times New Roman" w:hAnsi="Times New Roman"/>
          <w:sz w:val="20"/>
          <w:szCs w:val="20"/>
        </w:rPr>
        <w:br/>
        <w:t xml:space="preserve">i </w:t>
      </w:r>
      <w:r w:rsidRPr="006E4C1D">
        <w:rPr>
          <w:rFonts w:ascii="Times New Roman" w:hAnsi="Times New Roman" w:cs="Times New Roman"/>
          <w:sz w:val="20"/>
          <w:szCs w:val="20"/>
        </w:rPr>
        <w:t>elementów małej architektury są spójne z pozostałymi elementami zagospodarowania. Wszystkie elementy małej architektury należy zamontować w gruncie za pomocą fundamentów betonowych z betonu B15.</w:t>
      </w:r>
    </w:p>
    <w:p w14:paraId="65C00744" w14:textId="77777777" w:rsidR="00A06DF8" w:rsidRPr="006E4C1D" w:rsidRDefault="00A06DF8" w:rsidP="00A06DF8">
      <w:pPr>
        <w:pStyle w:val="Standard"/>
        <w:numPr>
          <w:ilvl w:val="1"/>
          <w:numId w:val="4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4C1D">
        <w:rPr>
          <w:rFonts w:ascii="Times New Roman" w:hAnsi="Times New Roman" w:cs="Times New Roman"/>
          <w:sz w:val="20"/>
          <w:szCs w:val="20"/>
        </w:rPr>
        <w:t xml:space="preserve">Zaproponowane elementy składowe muszą posiadać wymiary/ powierzchnie zderzenia dostosowane do terenu, którym dysponuje Zamawiający (zgodnie z rysunkiem przedstawiającym zagospodarowanie terenu, stanowiącym załącznik do Projektu budowlano-wykonawczego).  </w:t>
      </w:r>
    </w:p>
    <w:p w14:paraId="12E399BE" w14:textId="77777777" w:rsidR="00A06DF8" w:rsidRPr="006E4C1D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6E4C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E4C1D">
        <w:rPr>
          <w:rFonts w:ascii="Times New Roman" w:hAnsi="Times New Roman" w:cs="Times New Roman"/>
          <w:sz w:val="20"/>
          <w:szCs w:val="20"/>
        </w:rPr>
        <w:t>Jeżeli gdziekolwiek w dokumentacji projektowej, specyfikacji technicznej wykonania i odbioru robót budowlanych lub przedmiarze robót wskazano znaki towarowe, patenty, pochodzenie itp. materiałów lub urządzeń, to mają one jedynie charakter pomocniczy dla określenia podstawowych parametrów i cech zastosowanych materiałów. Zamawiający dopuszcza zastosowanie rozwiązań równoważnych. Produkt równoważny to taki, który ma te same cechy funkcjonalne, co wskazany w dokumentacji konkretny z nazwy lub pochodzenia produkt. Jego jakość nie może być gorsza od jakości określonego w dokumentacji produktu oraz powinien mieć parametry nie gorsze niż wskazany produkt.</w:t>
      </w:r>
    </w:p>
    <w:p w14:paraId="408DBFED" w14:textId="77777777" w:rsidR="00A06DF8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6E4C1D">
        <w:rPr>
          <w:rFonts w:ascii="Times New Roman" w:hAnsi="Times New Roman" w:cs="Times New Roman"/>
          <w:sz w:val="20"/>
          <w:szCs w:val="20"/>
        </w:rPr>
        <w:t>Szczegółowe wytyczne wskazuje załączony do</w:t>
      </w:r>
      <w:r w:rsidRPr="007B72AC">
        <w:rPr>
          <w:rFonts w:ascii="Times New Roman" w:hAnsi="Times New Roman"/>
          <w:sz w:val="20"/>
          <w:szCs w:val="20"/>
        </w:rPr>
        <w:t xml:space="preserve"> zapytania ofertowego projekt techniczny.</w:t>
      </w:r>
    </w:p>
    <w:p w14:paraId="1908BFE4" w14:textId="77777777" w:rsidR="00A06DF8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B72AC">
        <w:rPr>
          <w:rFonts w:ascii="Times New Roman" w:hAnsi="Times New Roman"/>
          <w:sz w:val="20"/>
          <w:szCs w:val="20"/>
        </w:rPr>
        <w:t xml:space="preserve">Zamawiający dopuszcza możliwość przeprowadzenia wizji lokalnej. </w:t>
      </w:r>
    </w:p>
    <w:p w14:paraId="7FB64AAB" w14:textId="716CA502" w:rsidR="00A06DF8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B72AC">
        <w:rPr>
          <w:rFonts w:ascii="Times New Roman" w:hAnsi="Times New Roman"/>
          <w:sz w:val="20"/>
          <w:szCs w:val="20"/>
        </w:rPr>
        <w:t xml:space="preserve">Wykonawca odpowiada za stan bezpieczeństwa podczas wykonywania przedmiotu zamówienia i ponosi całkowitą odpowiedzialność cywilną wobec osób trzecich z tytułu szkód mogących zaistnieć na tym terenie w związku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7B72AC">
        <w:rPr>
          <w:rFonts w:ascii="Times New Roman" w:hAnsi="Times New Roman"/>
          <w:sz w:val="20"/>
          <w:szCs w:val="20"/>
        </w:rPr>
        <w:t>z prowadzonymi robotami.</w:t>
      </w:r>
    </w:p>
    <w:p w14:paraId="0F5B6ED8" w14:textId="77777777" w:rsidR="00A06DF8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B72AC">
        <w:rPr>
          <w:rFonts w:ascii="Times New Roman" w:hAnsi="Times New Roman"/>
          <w:sz w:val="20"/>
          <w:szCs w:val="20"/>
        </w:rPr>
        <w:t>Wykonawca zobowiązany jest do wykonania umowy z należytą starannością i zgodnie z przepisami prawa obowiązującymi w tym zakresie.</w:t>
      </w:r>
    </w:p>
    <w:p w14:paraId="41B81D86" w14:textId="77777777" w:rsidR="00A06DF8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B72AC">
        <w:rPr>
          <w:rFonts w:ascii="Times New Roman" w:hAnsi="Times New Roman"/>
          <w:sz w:val="20"/>
          <w:szCs w:val="20"/>
        </w:rPr>
        <w:t>Wykonawca zobowiązuje się do przestrzegania zasad i przepisów BHP i PPOŻ.</w:t>
      </w:r>
    </w:p>
    <w:p w14:paraId="69757E4B" w14:textId="77777777" w:rsidR="00A06DF8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B72AC">
        <w:rPr>
          <w:rFonts w:ascii="Times New Roman" w:hAnsi="Times New Roman"/>
          <w:sz w:val="20"/>
          <w:szCs w:val="20"/>
        </w:rPr>
        <w:t>Wykonawca ponosi odpowiedzialność za działania osób, którym powierz wykonanie zamówienia oraz szkody i następstwa nieszczęśliwych wypadków pracowników i osób trzecich, powstałe w związku z prowadzonymi robotami.</w:t>
      </w:r>
    </w:p>
    <w:p w14:paraId="659FB7C0" w14:textId="5B7AE1BB" w:rsidR="00EE74AA" w:rsidRPr="00A06DF8" w:rsidRDefault="00A06DF8" w:rsidP="00A06DF8">
      <w:pPr>
        <w:pStyle w:val="Akapitzlist"/>
        <w:numPr>
          <w:ilvl w:val="1"/>
          <w:numId w:val="46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A06DF8">
        <w:rPr>
          <w:rFonts w:ascii="Times New Roman" w:hAnsi="Times New Roman"/>
          <w:sz w:val="20"/>
          <w:szCs w:val="20"/>
        </w:rPr>
        <w:t>Wykonawca zobowiązany jest do zabezpieczenia instalacji, urządzeń i innych na terenie robót i w ich bezpośrednim otoczeniu, przed ich zniszczeniem lub uszkodzeniem w trakcie wykonywania robót.</w:t>
      </w:r>
      <w:r w:rsidR="00F61C12" w:rsidRPr="00A06DF8">
        <w:rPr>
          <w:rFonts w:ascii="Times New Roman" w:hAnsi="Times New Roman"/>
          <w:sz w:val="20"/>
          <w:szCs w:val="20"/>
        </w:rPr>
        <w:br/>
      </w:r>
    </w:p>
    <w:p w14:paraId="51CB43C6" w14:textId="2D380E20" w:rsidR="001A66EF" w:rsidRPr="00EE74AA" w:rsidRDefault="00310957" w:rsidP="00EE74AA">
      <w:pPr>
        <w:pStyle w:val="Akapitzlist"/>
        <w:suppressAutoHyphens w:val="0"/>
        <w:spacing w:after="0" w:line="276" w:lineRule="auto"/>
        <w:ind w:left="360"/>
        <w:jc w:val="center"/>
        <w:textAlignment w:val="auto"/>
        <w:rPr>
          <w:rFonts w:ascii="Times New Roman" w:hAnsi="Times New Roman"/>
          <w:sz w:val="20"/>
          <w:szCs w:val="20"/>
        </w:rPr>
      </w:pPr>
      <w:r w:rsidRPr="00EE74AA">
        <w:rPr>
          <w:rFonts w:ascii="Times New Roman" w:hAnsi="Times New Roman"/>
          <w:b/>
          <w:w w:val="108"/>
          <w:sz w:val="20"/>
          <w:szCs w:val="20"/>
        </w:rPr>
        <w:t>§ 2</w:t>
      </w:r>
      <w:bookmarkEnd w:id="0"/>
      <w:r w:rsidR="00EE74AA">
        <w:rPr>
          <w:rFonts w:ascii="Times New Roman" w:hAnsi="Times New Roman"/>
          <w:b/>
          <w:w w:val="108"/>
          <w:sz w:val="20"/>
          <w:szCs w:val="20"/>
        </w:rPr>
        <w:t xml:space="preserve"> </w:t>
      </w:r>
      <w:r w:rsidRPr="00EE74AA">
        <w:rPr>
          <w:rFonts w:ascii="Times New Roman" w:hAnsi="Times New Roman"/>
          <w:b/>
          <w:bCs/>
          <w:sz w:val="20"/>
          <w:szCs w:val="20"/>
        </w:rPr>
        <w:t>TERMIN WYKONANIA UMOWY</w:t>
      </w:r>
    </w:p>
    <w:p w14:paraId="0FC53F1A" w14:textId="445248E7" w:rsidR="001A66EF" w:rsidRPr="004407F7" w:rsidRDefault="00310957" w:rsidP="004C6DD8">
      <w:pPr>
        <w:pStyle w:val="Styl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Ustala się następujący termin realizacji przedmiotu umowy: </w:t>
      </w:r>
      <w:r w:rsidRPr="004407F7">
        <w:rPr>
          <w:rFonts w:ascii="Times New Roman" w:hAnsi="Times New Roman" w:cs="Times New Roman"/>
          <w:bCs/>
          <w:sz w:val="20"/>
          <w:szCs w:val="20"/>
        </w:rPr>
        <w:t>Zamówieni</w:t>
      </w:r>
      <w:r w:rsidR="003A59BC">
        <w:rPr>
          <w:rFonts w:ascii="Times New Roman" w:hAnsi="Times New Roman" w:cs="Times New Roman"/>
          <w:bCs/>
          <w:sz w:val="20"/>
          <w:szCs w:val="20"/>
        </w:rPr>
        <w:t xml:space="preserve">e musi być zrealizowane do </w:t>
      </w:r>
      <w:r w:rsidR="00EE74AA">
        <w:rPr>
          <w:rFonts w:ascii="Times New Roman" w:hAnsi="Times New Roman" w:cs="Times New Roman"/>
          <w:bCs/>
          <w:sz w:val="20"/>
          <w:szCs w:val="20"/>
        </w:rPr>
        <w:t xml:space="preserve">31 </w:t>
      </w:r>
      <w:r w:rsidR="00A06DF8">
        <w:rPr>
          <w:rFonts w:ascii="Times New Roman" w:hAnsi="Times New Roman" w:cs="Times New Roman"/>
          <w:bCs/>
          <w:sz w:val="20"/>
          <w:szCs w:val="20"/>
        </w:rPr>
        <w:t>października</w:t>
      </w:r>
      <w:r w:rsidR="00EE74A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407F7">
        <w:rPr>
          <w:rFonts w:ascii="Times New Roman" w:hAnsi="Times New Roman" w:cs="Times New Roman"/>
          <w:bCs/>
          <w:sz w:val="20"/>
          <w:szCs w:val="20"/>
        </w:rPr>
        <w:t xml:space="preserve">2023 r. </w:t>
      </w:r>
      <w:r w:rsidRPr="004407F7">
        <w:rPr>
          <w:rFonts w:ascii="Times New Roman" w:hAnsi="Times New Roman" w:cs="Times New Roman"/>
          <w:bCs/>
          <w:sz w:val="20"/>
          <w:szCs w:val="20"/>
        </w:rPr>
        <w:br/>
      </w:r>
    </w:p>
    <w:p w14:paraId="43AE348C" w14:textId="77777777" w:rsidR="005425A2" w:rsidRDefault="005425A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1D129134" w14:textId="7DC32D4F" w:rsidR="001A66EF" w:rsidRPr="004407F7" w:rsidRDefault="00310957" w:rsidP="007F3B9C">
      <w:pPr>
        <w:pStyle w:val="Styl"/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GoBack"/>
      <w:bookmarkEnd w:id="1"/>
      <w:r w:rsidRPr="004407F7">
        <w:rPr>
          <w:rFonts w:ascii="Times New Roman" w:hAnsi="Times New Roman" w:cs="Times New Roman"/>
          <w:b/>
          <w:sz w:val="20"/>
          <w:szCs w:val="20"/>
        </w:rPr>
        <w:lastRenderedPageBreak/>
        <w:t>§ 3</w:t>
      </w:r>
      <w:r w:rsidR="00EE74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7F7">
        <w:rPr>
          <w:rFonts w:ascii="Times New Roman" w:hAnsi="Times New Roman" w:cs="Times New Roman"/>
          <w:b/>
          <w:bCs/>
          <w:sz w:val="20"/>
          <w:szCs w:val="20"/>
        </w:rPr>
        <w:t>OBOWIĄZKI WYKONAWCY</w:t>
      </w:r>
    </w:p>
    <w:p w14:paraId="6C5939AD" w14:textId="77777777" w:rsidR="001A66EF" w:rsidRPr="004407F7" w:rsidRDefault="00310957" w:rsidP="00C70D98">
      <w:pPr>
        <w:pStyle w:val="Styl"/>
        <w:spacing w:line="276" w:lineRule="auto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Wykonawca zobowiązuje się: </w:t>
      </w:r>
    </w:p>
    <w:p w14:paraId="36068E1F" w14:textId="77777777" w:rsidR="001A66EF" w:rsidRPr="004407F7" w:rsidRDefault="00310957">
      <w:pPr>
        <w:pStyle w:val="Styl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Wykonać zadanie w zadeklarowanym terminie. </w:t>
      </w:r>
    </w:p>
    <w:p w14:paraId="348700DF" w14:textId="563EE8E9" w:rsidR="001A66EF" w:rsidRPr="004407F7" w:rsidRDefault="00310957">
      <w:pPr>
        <w:pStyle w:val="Styl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Zrealizować przedmiot umowy zgodnie z wymogami określonymi w opisie przedmiotu zamówienia</w:t>
      </w:r>
      <w:r w:rsidR="00366FD7">
        <w:rPr>
          <w:rFonts w:ascii="Times New Roman" w:hAnsi="Times New Roman" w:cs="Times New Roman"/>
          <w:sz w:val="20"/>
          <w:szCs w:val="20"/>
        </w:rPr>
        <w:t xml:space="preserve"> oraz dokumentacji projektowej</w:t>
      </w:r>
      <w:r w:rsidRPr="004407F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09AA1CF" w14:textId="22CC29E3" w:rsidR="001A66EF" w:rsidRPr="004407F7" w:rsidRDefault="004C6DD8" w:rsidP="007F3B9C">
      <w:pPr>
        <w:pStyle w:val="Styl"/>
        <w:spacing w:line="276" w:lineRule="auto"/>
        <w:ind w:left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310957" w:rsidRPr="004407F7">
        <w:rPr>
          <w:rFonts w:ascii="Times New Roman" w:hAnsi="Times New Roman" w:cs="Times New Roman"/>
          <w:b/>
          <w:sz w:val="20"/>
          <w:szCs w:val="20"/>
        </w:rPr>
        <w:t>§ 4</w:t>
      </w:r>
      <w:r w:rsidR="00EE74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0957" w:rsidRPr="004407F7">
        <w:rPr>
          <w:rFonts w:ascii="Times New Roman" w:hAnsi="Times New Roman" w:cs="Times New Roman"/>
          <w:b/>
          <w:bCs/>
          <w:sz w:val="20"/>
          <w:szCs w:val="20"/>
        </w:rPr>
        <w:t>WYNAGRODZENIE</w:t>
      </w:r>
    </w:p>
    <w:p w14:paraId="47BB0556" w14:textId="4C5E41FB" w:rsidR="001A66EF" w:rsidRPr="00EE74AA" w:rsidRDefault="00310957" w:rsidP="00EE74AA">
      <w:pPr>
        <w:pStyle w:val="Styl"/>
        <w:numPr>
          <w:ilvl w:val="0"/>
          <w:numId w:val="3"/>
        </w:numPr>
        <w:spacing w:line="276" w:lineRule="auto"/>
        <w:ind w:left="509" w:right="134" w:hanging="5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07F7">
        <w:rPr>
          <w:rFonts w:ascii="Times New Roman" w:hAnsi="Times New Roman" w:cs="Times New Roman"/>
          <w:b/>
          <w:bCs/>
          <w:sz w:val="20"/>
          <w:szCs w:val="20"/>
        </w:rPr>
        <w:t>Zamawiający zapłaci Wykonawcy za wykonanie przedmiotu umowy wynagrodzenie w wysokości:</w:t>
      </w:r>
      <w:r w:rsidR="00EE74A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158F6" w:rsidRPr="00EE74AA">
        <w:rPr>
          <w:rFonts w:ascii="Times New Roman" w:hAnsi="Times New Roman" w:cs="Times New Roman"/>
          <w:i/>
          <w:sz w:val="20"/>
          <w:szCs w:val="20"/>
        </w:rPr>
        <w:t>b</w:t>
      </w:r>
      <w:r w:rsidR="007E5A8A" w:rsidRPr="00EE74AA">
        <w:rPr>
          <w:rFonts w:ascii="Times New Roman" w:hAnsi="Times New Roman" w:cs="Times New Roman"/>
          <w:i/>
          <w:sz w:val="20"/>
          <w:szCs w:val="20"/>
        </w:rPr>
        <w:t>rutto</w:t>
      </w:r>
      <w:r w:rsidR="00634058" w:rsidRPr="00EE74AA">
        <w:rPr>
          <w:rFonts w:ascii="Times New Roman" w:hAnsi="Times New Roman" w:cs="Times New Roman"/>
          <w:i/>
          <w:sz w:val="20"/>
          <w:szCs w:val="20"/>
        </w:rPr>
        <w:t xml:space="preserve"> ……</w:t>
      </w:r>
      <w:r w:rsidR="007158F6" w:rsidRPr="00EE74AA">
        <w:rPr>
          <w:rFonts w:ascii="Times New Roman" w:hAnsi="Times New Roman" w:cs="Times New Roman"/>
          <w:i/>
          <w:sz w:val="20"/>
          <w:szCs w:val="20"/>
        </w:rPr>
        <w:t xml:space="preserve"> zł. </w:t>
      </w:r>
      <w:r w:rsidR="00634058" w:rsidRPr="00EE74AA">
        <w:rPr>
          <w:rFonts w:ascii="Times New Roman" w:hAnsi="Times New Roman" w:cs="Times New Roman"/>
          <w:i/>
          <w:sz w:val="20"/>
          <w:szCs w:val="20"/>
        </w:rPr>
        <w:t>(słownie: ………..</w:t>
      </w:r>
      <w:r w:rsidR="007E5A8A" w:rsidRPr="00EE74AA">
        <w:rPr>
          <w:rFonts w:ascii="Times New Roman" w:hAnsi="Times New Roman" w:cs="Times New Roman"/>
          <w:i/>
          <w:sz w:val="20"/>
          <w:szCs w:val="20"/>
        </w:rPr>
        <w:t xml:space="preserve"> złotych</w:t>
      </w:r>
      <w:r w:rsidR="004645DD" w:rsidRPr="00EE74AA">
        <w:rPr>
          <w:rFonts w:ascii="Times New Roman" w:hAnsi="Times New Roman" w:cs="Times New Roman"/>
          <w:i/>
          <w:sz w:val="20"/>
          <w:szCs w:val="20"/>
        </w:rPr>
        <w:t xml:space="preserve"> 00/100</w:t>
      </w:r>
      <w:r w:rsidRPr="00EE74AA">
        <w:rPr>
          <w:rFonts w:ascii="Times New Roman" w:hAnsi="Times New Roman" w:cs="Times New Roman"/>
          <w:i/>
          <w:sz w:val="20"/>
          <w:szCs w:val="20"/>
        </w:rPr>
        <w:t>), tj. kwota</w:t>
      </w:r>
      <w:r w:rsidR="00634058" w:rsidRPr="00EE74AA">
        <w:rPr>
          <w:rFonts w:ascii="Times New Roman" w:hAnsi="Times New Roman" w:cs="Times New Roman"/>
          <w:i/>
          <w:sz w:val="20"/>
          <w:szCs w:val="20"/>
        </w:rPr>
        <w:t xml:space="preserve"> netto ……</w:t>
      </w:r>
      <w:r w:rsidRPr="00EE74AA">
        <w:rPr>
          <w:rFonts w:ascii="Times New Roman" w:hAnsi="Times New Roman" w:cs="Times New Roman"/>
          <w:i/>
          <w:sz w:val="20"/>
          <w:szCs w:val="20"/>
        </w:rPr>
        <w:t xml:space="preserve"> wraz z</w:t>
      </w:r>
      <w:r w:rsidR="00634058" w:rsidRPr="00EE74AA">
        <w:rPr>
          <w:rFonts w:ascii="Times New Roman" w:hAnsi="Times New Roman" w:cs="Times New Roman"/>
          <w:i/>
          <w:sz w:val="20"/>
          <w:szCs w:val="20"/>
        </w:rPr>
        <w:t xml:space="preserve"> należnym podatkiem VAT ……</w:t>
      </w:r>
      <w:r w:rsidR="007E5A8A" w:rsidRPr="00EE74AA">
        <w:rPr>
          <w:rFonts w:ascii="Times New Roman" w:hAnsi="Times New Roman" w:cs="Times New Roman"/>
          <w:i/>
          <w:sz w:val="20"/>
          <w:szCs w:val="20"/>
        </w:rPr>
        <w:t xml:space="preserve"> zł</w:t>
      </w:r>
      <w:r w:rsidR="00634058" w:rsidRPr="00EE74AA">
        <w:rPr>
          <w:rFonts w:ascii="Times New Roman" w:hAnsi="Times New Roman" w:cs="Times New Roman"/>
          <w:i/>
          <w:sz w:val="20"/>
          <w:szCs w:val="20"/>
        </w:rPr>
        <w:t>.</w:t>
      </w:r>
    </w:p>
    <w:p w14:paraId="18ABA821" w14:textId="77777777" w:rsidR="00C70D98" w:rsidRPr="004407F7" w:rsidRDefault="00C70D98" w:rsidP="00C70D98">
      <w:pPr>
        <w:pStyle w:val="Styl"/>
        <w:spacing w:line="276" w:lineRule="auto"/>
        <w:ind w:left="1080" w:right="13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5DA826" w14:textId="613462D1" w:rsidR="004407F7" w:rsidRPr="004407F7" w:rsidRDefault="00310957" w:rsidP="002F45A2">
      <w:pPr>
        <w:pStyle w:val="Styl"/>
        <w:numPr>
          <w:ilvl w:val="0"/>
          <w:numId w:val="3"/>
        </w:numPr>
        <w:spacing w:line="276" w:lineRule="auto"/>
        <w:ind w:left="494" w:right="154" w:hanging="4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Wynagrodzenie to obejmuje wszystkie koszty związane z r</w:t>
      </w:r>
      <w:r w:rsidR="00634058">
        <w:rPr>
          <w:rFonts w:ascii="Times New Roman" w:hAnsi="Times New Roman" w:cs="Times New Roman"/>
          <w:sz w:val="20"/>
          <w:szCs w:val="20"/>
        </w:rPr>
        <w:t>ealizacją zamówienia, także nie</w:t>
      </w:r>
      <w:r w:rsidRPr="004407F7">
        <w:rPr>
          <w:rFonts w:ascii="Times New Roman" w:hAnsi="Times New Roman" w:cs="Times New Roman"/>
          <w:sz w:val="20"/>
          <w:szCs w:val="20"/>
        </w:rPr>
        <w:t>wymienione w zapytaniu ofertowym, a związane z wykonaniem przedmiotu zamówienia tak, aby zamówienie zostało zrealizowane w pełnym zakresie.</w:t>
      </w:r>
    </w:p>
    <w:p w14:paraId="6126B45E" w14:textId="0D6F9D52" w:rsidR="001A66EF" w:rsidRDefault="00310957" w:rsidP="00030105">
      <w:pPr>
        <w:pStyle w:val="Styl"/>
        <w:spacing w:line="276" w:lineRule="auto"/>
        <w:ind w:right="15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07F7">
        <w:rPr>
          <w:rFonts w:ascii="Times New Roman" w:hAnsi="Times New Roman" w:cs="Times New Roman"/>
          <w:b/>
          <w:sz w:val="20"/>
          <w:szCs w:val="20"/>
        </w:rPr>
        <w:t>§ 5</w:t>
      </w:r>
      <w:r w:rsidRPr="004407F7">
        <w:rPr>
          <w:rFonts w:ascii="Times New Roman" w:hAnsi="Times New Roman" w:cs="Times New Roman"/>
          <w:b/>
          <w:bCs/>
          <w:sz w:val="20"/>
          <w:szCs w:val="20"/>
        </w:rPr>
        <w:t xml:space="preserve"> PŁATNOŚCI</w:t>
      </w:r>
    </w:p>
    <w:p w14:paraId="24E254F7" w14:textId="77777777" w:rsidR="001A66EF" w:rsidRPr="004407F7" w:rsidRDefault="00310957" w:rsidP="00CC6354">
      <w:pPr>
        <w:pStyle w:val="Standard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Wynagrodzenie będzie płatne na podstawie faktury VAT wystawionej nie wcześniej niż w dacie dokonania przez Zamawiającego odbioru usługi poprzez podpisanie protokołu zdawczo-odbiorczego, w terminie do 21 dni od otrzymania faktury VAT, przelewem na rachunek Wykonawcy</w:t>
      </w:r>
      <w:r w:rsidRPr="004407F7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19E24E8A" w14:textId="77777777" w:rsidR="001A66EF" w:rsidRPr="004407F7" w:rsidRDefault="00310957" w:rsidP="00CC6354">
      <w:pPr>
        <w:pStyle w:val="Standard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W przypadku przedłożenia faktury bez protokołu zdawczo-odbiorczego, termin płatności ulegnie wydłużeniu i będzie liczony od momentu dokonania odbioru i podpisania protokołu zdawczo-odbiorczego. </w:t>
      </w:r>
    </w:p>
    <w:p w14:paraId="19EBD090" w14:textId="77777777" w:rsidR="001A66EF" w:rsidRPr="004407F7" w:rsidRDefault="00310957" w:rsidP="00CC6354">
      <w:pPr>
        <w:pStyle w:val="Standard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eastAsia="SimSun" w:hAnsi="Times New Roman" w:cs="Times New Roman"/>
          <w:color w:val="000000"/>
          <w:spacing w:val="1"/>
          <w:sz w:val="20"/>
          <w:szCs w:val="20"/>
          <w:lang w:eastAsia="hi-IN"/>
        </w:rPr>
        <w:t>Każda część zamówienia wymaga odrębnego dokumentowania oraz rozliczenia. Wykonawca wystawi odrębną fakturę na każdą część przedmiotu zamówienia.</w:t>
      </w:r>
    </w:p>
    <w:p w14:paraId="06ACE248" w14:textId="77777777" w:rsidR="001A66EF" w:rsidRPr="004407F7" w:rsidRDefault="00310957" w:rsidP="00CC6354">
      <w:pPr>
        <w:pStyle w:val="Standard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  <w:lang w:eastAsia="pl-PL"/>
        </w:rPr>
        <w:t>Za dzień zapłaty uważany będzie dzień złożenia przez Zamawiającego dyspozycji obciążenia rachunku Zamawiającego kwotą wynagrodzenia.</w:t>
      </w:r>
    </w:p>
    <w:p w14:paraId="31719FF3" w14:textId="77777777" w:rsidR="001A66EF" w:rsidRPr="004407F7" w:rsidRDefault="00310957" w:rsidP="00CC6354">
      <w:pPr>
        <w:pStyle w:val="Standard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  <w:lang w:eastAsia="pl-PL"/>
        </w:rPr>
        <w:t>Zamawiający oświadcza, że Wykonawca może wystawić faktury VAT bez wymaganego podpisu Zamawiającego na fakturze.</w:t>
      </w:r>
    </w:p>
    <w:p w14:paraId="6F12052A" w14:textId="77777777" w:rsidR="001A66EF" w:rsidRPr="004407F7" w:rsidRDefault="00310957" w:rsidP="00CC6354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0"/>
          <w:szCs w:val="20"/>
          <w:lang w:eastAsia="pl-PL"/>
        </w:rPr>
      </w:pPr>
      <w:r w:rsidRPr="004407F7">
        <w:rPr>
          <w:rFonts w:ascii="Times New Roman" w:hAnsi="Times New Roman" w:cs="Times New Roman"/>
          <w:sz w:val="20"/>
          <w:szCs w:val="20"/>
          <w:lang w:eastAsia="pl-PL"/>
        </w:rPr>
        <w:t>Wykonawca ponadto oświadcza, że rachunek bankowy, który wskazany będzie we wszystkich fakturach wystawianych do przedmiotowej umowy jest rachunkiem, dla którego zgodnie z Rozdziałem 3a ustawy z dnia 29 sierpnia 1997 r. - Prawo Bankowe (Dz. U. 2020 r., poz. 1896 ze zm.) prowadzony jest rachunek VAT.</w:t>
      </w:r>
    </w:p>
    <w:p w14:paraId="215D1EEF" w14:textId="10916CD5" w:rsidR="001A66EF" w:rsidRPr="004407F7" w:rsidRDefault="00310957" w:rsidP="00CC6354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0"/>
          <w:szCs w:val="20"/>
          <w:lang w:eastAsia="pl-PL"/>
        </w:rPr>
      </w:pPr>
      <w:r w:rsidRPr="004407F7">
        <w:rPr>
          <w:rFonts w:ascii="Times New Roman" w:hAnsi="Times New Roman" w:cs="Times New Roman"/>
          <w:sz w:val="20"/>
          <w:szCs w:val="20"/>
          <w:lang w:eastAsia="pl-PL"/>
        </w:rPr>
        <w:t>Wykonawca oświadcza, że rachunek bankowy, który wskazany będzie we wszystkich fakturach wystawianych do przedmiotowej umowy znajduje się w Wykazie podatników VAT ustawy  z dnia 11 marca 2004 r. o podatku od towarów i usług (Dz. U. z 2020 r. poz. 106 ze zm.) prowadzonym przez Szefa Krajowej Administracji Skarbowej tzw. „Białej liście podatników”. W przypadku, gdy wskazany rachunek bankowy nie znajduje się na w/w liście, Zamawiający ma prawo wstrzymania się z zapłatą do czasu jego umieszczenia na tej liście.</w:t>
      </w:r>
    </w:p>
    <w:p w14:paraId="0C788846" w14:textId="77777777" w:rsidR="001A66EF" w:rsidRPr="004407F7" w:rsidRDefault="00310957" w:rsidP="00CC6354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textAlignment w:val="auto"/>
        <w:rPr>
          <w:rFonts w:ascii="Times New Roman" w:hAnsi="Times New Roman" w:cs="Times New Roman"/>
          <w:sz w:val="20"/>
          <w:szCs w:val="20"/>
          <w:lang w:eastAsia="pl-PL"/>
        </w:rPr>
      </w:pPr>
      <w:r w:rsidRPr="004407F7">
        <w:rPr>
          <w:rFonts w:ascii="Times New Roman" w:hAnsi="Times New Roman" w:cs="Times New Roman"/>
          <w:sz w:val="20"/>
          <w:szCs w:val="20"/>
          <w:lang w:eastAsia="pl-PL"/>
        </w:rPr>
        <w:t>Należność z tytułu wykonania przedmiotowej umowy zostanie zrealizowana z zastosowaniem mechanizmu podzielonej płatności tzw. split payment, zgodnie z art. 108 a ust. 1a ustawy z dnia 11 marca 2004 r. o podatku od towarów i usług (Dz. U. z 2020 r., poz. 106 ze zm.).</w:t>
      </w:r>
    </w:p>
    <w:p w14:paraId="0710A9EB" w14:textId="77777777" w:rsidR="004407F7" w:rsidRPr="004407F7" w:rsidRDefault="00310957" w:rsidP="00CC6354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  <w:lang w:eastAsia="pl-PL"/>
        </w:rPr>
        <w:t>W przypadku wystawienia przez Wykonawcę faktury niezgodnie z zasadami określonymi w niniejszej umowie Zamawiający wezwie Wykonawcę do wystawienia stosownej faktury korygującej. Wynagrodzenie z błędnie wystawionej faktury zostanie uregulowane po otrzymaniu korekty faktury w terminie określonym  w ust</w:t>
      </w:r>
      <w:r w:rsidRPr="004407F7">
        <w:rPr>
          <w:rFonts w:ascii="Times New Roman" w:hAnsi="Times New Roman" w:cs="Times New Roman"/>
          <w:sz w:val="20"/>
          <w:szCs w:val="20"/>
        </w:rPr>
        <w:t>. 2.</w:t>
      </w:r>
    </w:p>
    <w:p w14:paraId="25535099" w14:textId="3D83C48D" w:rsidR="001A66EF" w:rsidRPr="004407F7" w:rsidRDefault="00310957" w:rsidP="004407F7">
      <w:pPr>
        <w:spacing w:after="0"/>
        <w:ind w:left="-76"/>
        <w:jc w:val="center"/>
        <w:rPr>
          <w:rFonts w:ascii="Times New Roman" w:hAnsi="Times New Roman"/>
          <w:b/>
          <w:bCs/>
          <w:sz w:val="20"/>
          <w:szCs w:val="20"/>
        </w:rPr>
      </w:pPr>
      <w:r w:rsidRPr="004407F7">
        <w:rPr>
          <w:rFonts w:ascii="Times New Roman" w:hAnsi="Times New Roman"/>
          <w:sz w:val="20"/>
          <w:szCs w:val="20"/>
        </w:rPr>
        <w:br/>
      </w:r>
      <w:r w:rsidRPr="004407F7">
        <w:rPr>
          <w:rFonts w:ascii="Times New Roman" w:hAnsi="Times New Roman"/>
          <w:b/>
          <w:sz w:val="20"/>
          <w:szCs w:val="20"/>
        </w:rPr>
        <w:t xml:space="preserve">§ 6 </w:t>
      </w:r>
      <w:r w:rsidR="00EE74AA">
        <w:rPr>
          <w:rFonts w:ascii="Times New Roman" w:hAnsi="Times New Roman"/>
          <w:b/>
          <w:sz w:val="20"/>
          <w:szCs w:val="20"/>
        </w:rPr>
        <w:t xml:space="preserve"> </w:t>
      </w:r>
      <w:r w:rsidRPr="004407F7">
        <w:rPr>
          <w:rFonts w:ascii="Times New Roman" w:hAnsi="Times New Roman"/>
          <w:b/>
          <w:bCs/>
          <w:sz w:val="20"/>
          <w:szCs w:val="20"/>
        </w:rPr>
        <w:t>KARY UMOWNE</w:t>
      </w:r>
    </w:p>
    <w:p w14:paraId="44D89629" w14:textId="77777777" w:rsidR="007F3B9C" w:rsidRPr="004407F7" w:rsidRDefault="00310957">
      <w:pPr>
        <w:pStyle w:val="Styl"/>
        <w:numPr>
          <w:ilvl w:val="0"/>
          <w:numId w:val="5"/>
        </w:numPr>
        <w:spacing w:line="276" w:lineRule="auto"/>
        <w:ind w:left="284" w:hanging="360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Wykonawca zapł</w:t>
      </w:r>
      <w:r w:rsidR="007F3B9C" w:rsidRPr="004407F7">
        <w:rPr>
          <w:rFonts w:ascii="Times New Roman" w:hAnsi="Times New Roman" w:cs="Times New Roman"/>
          <w:sz w:val="20"/>
          <w:szCs w:val="20"/>
        </w:rPr>
        <w:t xml:space="preserve">aci Zamawiającemu kary umowne: </w:t>
      </w:r>
    </w:p>
    <w:p w14:paraId="440574DE" w14:textId="77777777" w:rsidR="007F3B9C" w:rsidRPr="004407F7" w:rsidRDefault="00310957">
      <w:pPr>
        <w:pStyle w:val="Styl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w przypadku odstąpienia od umowy przez Zamawiającego z powodów, za które ponosi odpowiedzialność Wykonawca w wysokości 10% wynagrodzenia łącznego brutto za wszystkie realizowane części zadania, o którym mowa</w:t>
      </w:r>
      <w:r w:rsidR="007F3B9C" w:rsidRPr="004407F7">
        <w:rPr>
          <w:rFonts w:ascii="Times New Roman" w:hAnsi="Times New Roman" w:cs="Times New Roman"/>
          <w:sz w:val="20"/>
          <w:szCs w:val="20"/>
        </w:rPr>
        <w:t xml:space="preserve"> w § 4 ust 2 niniejszej umowy.</w:t>
      </w:r>
    </w:p>
    <w:p w14:paraId="2061378D" w14:textId="0DCF0914" w:rsidR="001A66EF" w:rsidRPr="004407F7" w:rsidRDefault="00310957">
      <w:pPr>
        <w:pStyle w:val="Styl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za zwłokę w wykonaniu przedmiotu umowy z przyczyn leżących po stronie Wykonawcy, w wysokości 0,3 % wynagrodzenia  łącznego brutto za wszystkie części zadania, o którym mowa w §4 ust 2 niniejszej umowy, za każdy dzień zwłoki licząc od terminu określonego w § 2 umowy. </w:t>
      </w:r>
    </w:p>
    <w:p w14:paraId="4C9CD9F7" w14:textId="3608E1E6" w:rsidR="001A66EF" w:rsidRPr="004407F7" w:rsidRDefault="00310957">
      <w:pPr>
        <w:pStyle w:val="Styl"/>
        <w:numPr>
          <w:ilvl w:val="0"/>
          <w:numId w:val="5"/>
        </w:numPr>
        <w:spacing w:line="276" w:lineRule="auto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Zamawiający zapłaci Wykonawcy kary umowne w przypadku odstąpienia od umowy z przyczyn, za które ponosi odpowiedzialność w wysokości 10% wynagrodzenia netto, o którym mowa w §4 ust 2 niniejszej umowy,</w:t>
      </w:r>
      <w:r w:rsidR="007F3B9C" w:rsidRPr="004407F7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4407F7">
        <w:rPr>
          <w:rFonts w:ascii="Times New Roman" w:hAnsi="Times New Roman" w:cs="Times New Roman"/>
          <w:sz w:val="20"/>
          <w:szCs w:val="20"/>
        </w:rPr>
        <w:t xml:space="preserve">z zastrzeżeniem § 6 ust. 1. </w:t>
      </w:r>
    </w:p>
    <w:p w14:paraId="3862A5FB" w14:textId="5A9BF38B" w:rsidR="001A66EF" w:rsidRPr="004407F7" w:rsidRDefault="00310957">
      <w:pPr>
        <w:pStyle w:val="Styl"/>
        <w:numPr>
          <w:ilvl w:val="0"/>
          <w:numId w:val="5"/>
        </w:numPr>
        <w:spacing w:line="276" w:lineRule="auto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Zamawiający ma prawo do łącznego naliczenia kar umownych. </w:t>
      </w:r>
    </w:p>
    <w:p w14:paraId="3B867270" w14:textId="2BDB0CF0" w:rsidR="001A66EF" w:rsidRPr="004407F7" w:rsidRDefault="00310957">
      <w:pPr>
        <w:pStyle w:val="Styl"/>
        <w:numPr>
          <w:ilvl w:val="0"/>
          <w:numId w:val="5"/>
        </w:numPr>
        <w:spacing w:line="276" w:lineRule="auto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Niezależnie od naliczonych kar umownych Zamawiający zastrzega sobie prawo do żądania odszkodowania na zasadach ogólnych Kodeksu cywilnego. </w:t>
      </w:r>
    </w:p>
    <w:p w14:paraId="2FE10DE0" w14:textId="0D8C2D2E" w:rsidR="001A66EF" w:rsidRPr="004407F7" w:rsidRDefault="00310957">
      <w:pPr>
        <w:pStyle w:val="Styl"/>
        <w:numPr>
          <w:ilvl w:val="0"/>
          <w:numId w:val="5"/>
        </w:numPr>
        <w:spacing w:line="276" w:lineRule="auto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lastRenderedPageBreak/>
        <w:t xml:space="preserve">Kary umowne i odszkodowania podlegają potrąceniu z wynagrodzenia należnego Wykonawcy. </w:t>
      </w:r>
    </w:p>
    <w:p w14:paraId="67DE2663" w14:textId="43D97A44" w:rsidR="001A66EF" w:rsidRPr="004407F7" w:rsidRDefault="00310957">
      <w:pPr>
        <w:pStyle w:val="Styl"/>
        <w:numPr>
          <w:ilvl w:val="0"/>
          <w:numId w:val="5"/>
        </w:numPr>
        <w:spacing w:line="276" w:lineRule="auto"/>
        <w:ind w:left="284" w:right="7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Łączna maksymalna wysokość kar umownych, których mogą dochodzić strony nie może przekroczyć 40% wynagrodzenia łącznego umownego brutto, o któ</w:t>
      </w:r>
      <w:r w:rsidR="00BB0186">
        <w:rPr>
          <w:rFonts w:ascii="Times New Roman" w:hAnsi="Times New Roman" w:cs="Times New Roman"/>
          <w:sz w:val="20"/>
          <w:szCs w:val="20"/>
        </w:rPr>
        <w:t>rym mowa w § 4 ust. 1</w:t>
      </w:r>
      <w:r w:rsidRPr="004407F7">
        <w:rPr>
          <w:rFonts w:ascii="Times New Roman" w:hAnsi="Times New Roman" w:cs="Times New Roman"/>
          <w:sz w:val="20"/>
          <w:szCs w:val="20"/>
        </w:rPr>
        <w:t xml:space="preserve"> niniejszej umowy </w:t>
      </w:r>
    </w:p>
    <w:p w14:paraId="50737FE7" w14:textId="77777777" w:rsidR="001A66EF" w:rsidRPr="004407F7" w:rsidRDefault="001A66EF" w:rsidP="007F3B9C">
      <w:pPr>
        <w:pStyle w:val="Styl"/>
        <w:spacing w:line="276" w:lineRule="auto"/>
        <w:ind w:left="514"/>
        <w:jc w:val="both"/>
        <w:rPr>
          <w:rFonts w:ascii="Times New Roman" w:hAnsi="Times New Roman" w:cs="Times New Roman"/>
          <w:sz w:val="20"/>
          <w:szCs w:val="20"/>
        </w:rPr>
      </w:pPr>
    </w:p>
    <w:p w14:paraId="79FE95E2" w14:textId="505C9B4C" w:rsidR="001A66EF" w:rsidRPr="004407F7" w:rsidRDefault="00310957" w:rsidP="007F3B9C">
      <w:pPr>
        <w:pStyle w:val="Styl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07F7">
        <w:rPr>
          <w:rFonts w:ascii="Times New Roman" w:hAnsi="Times New Roman" w:cs="Times New Roman"/>
          <w:b/>
          <w:sz w:val="20"/>
          <w:szCs w:val="20"/>
        </w:rPr>
        <w:t xml:space="preserve">§ 7 </w:t>
      </w:r>
      <w:r w:rsidR="00EE74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7F7">
        <w:rPr>
          <w:rFonts w:ascii="Times New Roman" w:hAnsi="Times New Roman" w:cs="Times New Roman"/>
          <w:b/>
          <w:bCs/>
          <w:sz w:val="20"/>
          <w:szCs w:val="20"/>
        </w:rPr>
        <w:t xml:space="preserve">ODSTĄPIENIE OD UMOWY </w:t>
      </w:r>
    </w:p>
    <w:p w14:paraId="57DA6660" w14:textId="2ED8D714" w:rsidR="001A66EF" w:rsidRPr="004407F7" w:rsidRDefault="00310957">
      <w:pPr>
        <w:pStyle w:val="Styl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Zamawiającemu przysługuje prawo odstąpienia od umowy w n/w przypadkach</w:t>
      </w:r>
      <w:r w:rsidR="00E93CD0">
        <w:rPr>
          <w:rFonts w:ascii="Times New Roman" w:hAnsi="Times New Roman" w:cs="Times New Roman"/>
          <w:sz w:val="20"/>
          <w:szCs w:val="20"/>
        </w:rPr>
        <w:t>, gdy</w:t>
      </w:r>
      <w:r w:rsidRPr="004407F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0965414" w14:textId="0D9234B2" w:rsidR="001A66EF" w:rsidRPr="004407F7" w:rsidRDefault="00E93CD0">
      <w:pPr>
        <w:pStyle w:val="Styl"/>
        <w:numPr>
          <w:ilvl w:val="0"/>
          <w:numId w:val="6"/>
        </w:numPr>
        <w:spacing w:line="276" w:lineRule="auto"/>
        <w:ind w:right="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10957" w:rsidRPr="004407F7">
        <w:rPr>
          <w:rFonts w:ascii="Times New Roman" w:hAnsi="Times New Roman" w:cs="Times New Roman"/>
          <w:sz w:val="20"/>
          <w:szCs w:val="20"/>
        </w:rPr>
        <w:t>ystąpi istotna zmiana okoliczności powodująca, że wykonanie umowy nie leży w interesie publicznym, czego nie można było przewidzieć w chwili zawarcia umowy - odstąpienie od umowy może nastąpić w terminie 30 dni od powzięcia wiadomości o tych okolicznościach. W takim przypadku Wykonawca może żądać jedynie wynagrodzenia należnego mu z tytułu wykonanej i odebranej części przedmiotu umowy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2246FFC" w14:textId="707F470C" w:rsidR="001A66EF" w:rsidRPr="004407F7" w:rsidRDefault="00310957">
      <w:pPr>
        <w:pStyle w:val="Styl"/>
        <w:numPr>
          <w:ilvl w:val="0"/>
          <w:numId w:val="6"/>
        </w:numPr>
        <w:spacing w:line="276" w:lineRule="auto"/>
        <w:ind w:right="19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zostanie wszczęte wobec Wykonawcy postępowanie egzekucyjne w takim zakresie, że istniałaby obawa niewykonania przez Wykonawcę przedmiotu umowy. </w:t>
      </w:r>
    </w:p>
    <w:p w14:paraId="4A54A279" w14:textId="77777777" w:rsidR="004C6DD8" w:rsidRDefault="00310957">
      <w:pPr>
        <w:pStyle w:val="Styl"/>
        <w:numPr>
          <w:ilvl w:val="0"/>
          <w:numId w:val="37"/>
        </w:numPr>
        <w:spacing w:line="276" w:lineRule="auto"/>
        <w:ind w:right="19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Wykonawcy przysługuje prawo odstąpienia od umowy, jeżeli Zamawiający zawiadomi Wykonawcę, iż wobec zaistnienia uprzednio nieprzewidzianych okoliczności nie będzie mógł spełnić swoich zobowiązań umownych wobec Wykonawcy. </w:t>
      </w:r>
    </w:p>
    <w:p w14:paraId="73A39225" w14:textId="76E0E6E5" w:rsidR="004C6DD8" w:rsidRDefault="00310957">
      <w:pPr>
        <w:pStyle w:val="Styl"/>
        <w:numPr>
          <w:ilvl w:val="0"/>
          <w:numId w:val="37"/>
        </w:numPr>
        <w:spacing w:line="276" w:lineRule="auto"/>
        <w:ind w:right="19"/>
        <w:jc w:val="both"/>
        <w:rPr>
          <w:rFonts w:ascii="Times New Roman" w:hAnsi="Times New Roman" w:cs="Times New Roman"/>
          <w:sz w:val="20"/>
          <w:szCs w:val="20"/>
        </w:rPr>
      </w:pPr>
      <w:r w:rsidRPr="004C6DD8">
        <w:rPr>
          <w:rFonts w:ascii="Times New Roman" w:hAnsi="Times New Roman" w:cs="Times New Roman"/>
          <w:sz w:val="20"/>
          <w:szCs w:val="20"/>
        </w:rPr>
        <w:t xml:space="preserve">Odstąpienie od umowy przez którąkolwiek ze stron powinno nastąpić w formie pisemnej w terminie 14 dni </w:t>
      </w:r>
      <w:r w:rsidR="004C6DD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C6DD8">
        <w:rPr>
          <w:rFonts w:ascii="Times New Roman" w:hAnsi="Times New Roman" w:cs="Times New Roman"/>
          <w:sz w:val="20"/>
          <w:szCs w:val="20"/>
        </w:rPr>
        <w:t>z uzasadnieniem.</w:t>
      </w:r>
    </w:p>
    <w:p w14:paraId="0846821E" w14:textId="69476967" w:rsidR="001A66EF" w:rsidRPr="004C6DD8" w:rsidRDefault="00310957">
      <w:pPr>
        <w:pStyle w:val="Styl"/>
        <w:numPr>
          <w:ilvl w:val="0"/>
          <w:numId w:val="37"/>
        </w:numPr>
        <w:spacing w:line="276" w:lineRule="auto"/>
        <w:ind w:right="19"/>
        <w:jc w:val="both"/>
        <w:rPr>
          <w:rFonts w:ascii="Times New Roman" w:hAnsi="Times New Roman" w:cs="Times New Roman"/>
          <w:sz w:val="20"/>
          <w:szCs w:val="20"/>
        </w:rPr>
      </w:pPr>
      <w:r w:rsidRPr="004C6DD8">
        <w:rPr>
          <w:rFonts w:ascii="Times New Roman" w:hAnsi="Times New Roman" w:cs="Times New Roman"/>
          <w:sz w:val="20"/>
          <w:szCs w:val="20"/>
        </w:rPr>
        <w:t>W przypadku odstąpienia przez Zamawiającego od umowy, Wykonawca może żądać wyłącznie wynagrodzenia należnego z tytułu wykonania części umowy.</w:t>
      </w:r>
    </w:p>
    <w:p w14:paraId="13FA7FEF" w14:textId="77777777" w:rsidR="001A66EF" w:rsidRPr="004407F7" w:rsidRDefault="001A66EF" w:rsidP="007F3B9C">
      <w:pPr>
        <w:pStyle w:val="Styl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0AAECC" w14:textId="27DA038F" w:rsidR="001A66EF" w:rsidRPr="004407F7" w:rsidRDefault="00310957" w:rsidP="00B271B0">
      <w:pPr>
        <w:pStyle w:val="Styl"/>
        <w:spacing w:line="276" w:lineRule="auto"/>
        <w:ind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07F7">
        <w:rPr>
          <w:rFonts w:ascii="Times New Roman" w:hAnsi="Times New Roman" w:cs="Times New Roman"/>
          <w:b/>
          <w:w w:val="114"/>
          <w:sz w:val="20"/>
          <w:szCs w:val="20"/>
        </w:rPr>
        <w:t>§</w:t>
      </w:r>
      <w:r w:rsidR="007F3B9C" w:rsidRPr="004407F7">
        <w:rPr>
          <w:rFonts w:ascii="Times New Roman" w:hAnsi="Times New Roman" w:cs="Times New Roman"/>
          <w:b/>
          <w:w w:val="114"/>
          <w:sz w:val="20"/>
          <w:szCs w:val="20"/>
        </w:rPr>
        <w:t xml:space="preserve"> </w:t>
      </w:r>
      <w:r w:rsidRPr="004407F7">
        <w:rPr>
          <w:rFonts w:ascii="Times New Roman" w:hAnsi="Times New Roman" w:cs="Times New Roman"/>
          <w:b/>
          <w:w w:val="114"/>
          <w:sz w:val="20"/>
          <w:szCs w:val="20"/>
        </w:rPr>
        <w:t xml:space="preserve">8 </w:t>
      </w:r>
      <w:r w:rsidR="00EE74AA">
        <w:rPr>
          <w:rFonts w:ascii="Times New Roman" w:hAnsi="Times New Roman" w:cs="Times New Roman"/>
          <w:b/>
          <w:w w:val="114"/>
          <w:sz w:val="20"/>
          <w:szCs w:val="20"/>
        </w:rPr>
        <w:t xml:space="preserve"> </w:t>
      </w:r>
      <w:r w:rsidRPr="004407F7">
        <w:rPr>
          <w:rFonts w:ascii="Times New Roman" w:hAnsi="Times New Roman" w:cs="Times New Roman"/>
          <w:b/>
          <w:bCs/>
          <w:sz w:val="20"/>
          <w:szCs w:val="20"/>
        </w:rPr>
        <w:t>ZMIANA UMOWY</w:t>
      </w:r>
    </w:p>
    <w:p w14:paraId="0EAA1E67" w14:textId="77777777" w:rsidR="001A66EF" w:rsidRPr="004407F7" w:rsidRDefault="00310957">
      <w:pPr>
        <w:pStyle w:val="Styl"/>
        <w:numPr>
          <w:ilvl w:val="0"/>
          <w:numId w:val="7"/>
        </w:numPr>
        <w:spacing w:line="276" w:lineRule="auto"/>
        <w:ind w:left="426" w:right="67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Zmiana  i uzupełnienie niniejszej umowy może nastąpić wyłącznie za zgoda obu stron, w formie pisemnej, pod rygorem nieważności.</w:t>
      </w:r>
    </w:p>
    <w:p w14:paraId="2F5CFC62" w14:textId="77777777" w:rsidR="001A66EF" w:rsidRPr="004407F7" w:rsidRDefault="00310957">
      <w:pPr>
        <w:pStyle w:val="Styl"/>
        <w:numPr>
          <w:ilvl w:val="0"/>
          <w:numId w:val="7"/>
        </w:numPr>
        <w:spacing w:line="276" w:lineRule="auto"/>
        <w:ind w:left="426" w:right="67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Wykonawca nie będzie miał prawa do przedłużenia terminu realizacji umowy, ani dodatkowego wynagrodzenia, jeżeli przedłużenie terminu lub zwiększenie wynagrodzenia wynikną z przyczyn leżących po stronie Wykonawcy. </w:t>
      </w:r>
    </w:p>
    <w:p w14:paraId="1D4B0077" w14:textId="77777777" w:rsidR="001A66EF" w:rsidRPr="004407F7" w:rsidRDefault="00310957">
      <w:pPr>
        <w:pStyle w:val="Styl"/>
        <w:numPr>
          <w:ilvl w:val="0"/>
          <w:numId w:val="7"/>
        </w:numPr>
        <w:spacing w:line="276" w:lineRule="auto"/>
        <w:ind w:left="426" w:right="67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W okresie realizacji umowy oraz  rękojmi za wady Wykonawca zobowiązany jest do pisemnego zawiadomienia Zamawiającego w terminie siedmiu dni od wystąpienia jednej z poniższych okoliczności o: </w:t>
      </w:r>
    </w:p>
    <w:p w14:paraId="615D85EF" w14:textId="77777777" w:rsidR="001A66EF" w:rsidRPr="004407F7" w:rsidRDefault="00310957">
      <w:pPr>
        <w:pStyle w:val="Styl"/>
        <w:numPr>
          <w:ilvl w:val="0"/>
          <w:numId w:val="8"/>
        </w:numPr>
        <w:spacing w:line="276" w:lineRule="auto"/>
        <w:ind w:left="619" w:hanging="230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zmianie siedziby firmy, </w:t>
      </w:r>
    </w:p>
    <w:p w14:paraId="5BE7FE36" w14:textId="77777777" w:rsidR="001A66EF" w:rsidRPr="004407F7" w:rsidRDefault="00310957">
      <w:pPr>
        <w:pStyle w:val="Styl"/>
        <w:numPr>
          <w:ilvl w:val="0"/>
          <w:numId w:val="8"/>
        </w:numPr>
        <w:spacing w:line="276" w:lineRule="auto"/>
        <w:ind w:left="619" w:hanging="230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zmianie osób reprezentujących Wykonawcę, </w:t>
      </w:r>
    </w:p>
    <w:p w14:paraId="6E103608" w14:textId="77777777" w:rsidR="004407F7" w:rsidRDefault="00310957">
      <w:pPr>
        <w:pStyle w:val="Styl"/>
        <w:numPr>
          <w:ilvl w:val="0"/>
          <w:numId w:val="8"/>
        </w:numPr>
        <w:spacing w:line="276" w:lineRule="auto"/>
        <w:ind w:left="619" w:hanging="230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ogłoszeniu upadłości Wykonawcy, </w:t>
      </w:r>
    </w:p>
    <w:p w14:paraId="7EF5B7A1" w14:textId="77777777" w:rsidR="004407F7" w:rsidRPr="004407F7" w:rsidRDefault="00310957">
      <w:pPr>
        <w:pStyle w:val="Styl"/>
        <w:numPr>
          <w:ilvl w:val="0"/>
          <w:numId w:val="8"/>
        </w:numPr>
        <w:spacing w:line="276" w:lineRule="auto"/>
        <w:ind w:left="619" w:hanging="230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rozpoczęciu likwidacji firmy Wykonawcy. </w:t>
      </w:r>
    </w:p>
    <w:p w14:paraId="33929CE4" w14:textId="77777777" w:rsidR="004407F7" w:rsidRDefault="004407F7" w:rsidP="004407F7">
      <w:pPr>
        <w:pStyle w:val="Styl"/>
        <w:spacing w:line="276" w:lineRule="auto"/>
        <w:ind w:left="389"/>
        <w:rPr>
          <w:rFonts w:ascii="Times New Roman" w:hAnsi="Times New Roman"/>
          <w:b/>
          <w:bCs/>
          <w:sz w:val="20"/>
          <w:szCs w:val="20"/>
        </w:rPr>
      </w:pPr>
    </w:p>
    <w:p w14:paraId="1A99A4FB" w14:textId="561FB961" w:rsidR="001A66EF" w:rsidRPr="004407F7" w:rsidRDefault="00310957" w:rsidP="00B271B0">
      <w:pPr>
        <w:pStyle w:val="Styl"/>
        <w:spacing w:line="276" w:lineRule="auto"/>
        <w:ind w:left="389" w:hanging="389"/>
        <w:jc w:val="center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/>
          <w:b/>
          <w:bCs/>
          <w:sz w:val="20"/>
          <w:szCs w:val="20"/>
        </w:rPr>
        <w:t xml:space="preserve">§ 9 </w:t>
      </w:r>
      <w:r w:rsidR="00EE74A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407F7">
        <w:rPr>
          <w:rFonts w:ascii="Times New Roman" w:hAnsi="Times New Roman"/>
          <w:b/>
          <w:bCs/>
          <w:sz w:val="20"/>
          <w:szCs w:val="20"/>
        </w:rPr>
        <w:t>PRAWO I ROZSTRZYGANIE SPORÓW</w:t>
      </w:r>
    </w:p>
    <w:p w14:paraId="239AFB32" w14:textId="77777777" w:rsidR="001A66EF" w:rsidRPr="004407F7" w:rsidRDefault="00310957">
      <w:pPr>
        <w:pStyle w:val="Styl"/>
        <w:numPr>
          <w:ilvl w:val="6"/>
          <w:numId w:val="5"/>
        </w:numPr>
        <w:tabs>
          <w:tab w:val="left" w:pos="709"/>
          <w:tab w:val="left" w:pos="851"/>
          <w:tab w:val="left" w:pos="1134"/>
        </w:tabs>
        <w:spacing w:line="276" w:lineRule="auto"/>
        <w:ind w:left="426" w:right="29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We wszystkich sprawach nieuregulowanych w niniejszej umowie mają zastosowanie przepisy Kodeksu cywilnego. </w:t>
      </w:r>
    </w:p>
    <w:p w14:paraId="0BA36750" w14:textId="77777777" w:rsidR="001A66EF" w:rsidRPr="004407F7" w:rsidRDefault="00310957">
      <w:pPr>
        <w:pStyle w:val="Styl"/>
        <w:numPr>
          <w:ilvl w:val="6"/>
          <w:numId w:val="5"/>
        </w:numPr>
        <w:tabs>
          <w:tab w:val="left" w:pos="709"/>
          <w:tab w:val="left" w:pos="851"/>
          <w:tab w:val="left" w:pos="1134"/>
        </w:tabs>
        <w:spacing w:line="276" w:lineRule="auto"/>
        <w:ind w:left="426" w:right="29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Do rozstrzygania sporów wynikłych na tle realizacji niniejszej umowy jest właściwy rzeczowo i miejscowo sąd dla siedziby Zamawiającego. </w:t>
      </w:r>
    </w:p>
    <w:p w14:paraId="3C4B51E9" w14:textId="0A6B6ABE" w:rsidR="001A66EF" w:rsidRPr="004407F7" w:rsidRDefault="00310957" w:rsidP="00EE74AA">
      <w:pPr>
        <w:pStyle w:val="Styl"/>
        <w:tabs>
          <w:tab w:val="left" w:pos="709"/>
          <w:tab w:val="left" w:pos="851"/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b/>
          <w:w w:val="110"/>
          <w:sz w:val="20"/>
          <w:szCs w:val="20"/>
        </w:rPr>
        <w:t xml:space="preserve">§ 10 </w:t>
      </w:r>
      <w:r w:rsidR="00EE74AA">
        <w:rPr>
          <w:rFonts w:ascii="Times New Roman" w:hAnsi="Times New Roman" w:cs="Times New Roman"/>
          <w:b/>
          <w:w w:val="110"/>
          <w:sz w:val="20"/>
          <w:szCs w:val="20"/>
        </w:rPr>
        <w:t xml:space="preserve"> </w:t>
      </w:r>
      <w:r w:rsidRPr="004407F7">
        <w:rPr>
          <w:rFonts w:ascii="Times New Roman" w:hAnsi="Times New Roman" w:cs="Times New Roman"/>
          <w:b/>
          <w:w w:val="110"/>
          <w:sz w:val="20"/>
          <w:szCs w:val="20"/>
        </w:rPr>
        <w:t>DODATKOWE INFORMACJE</w:t>
      </w:r>
      <w:r w:rsidRPr="004407F7">
        <w:rPr>
          <w:rFonts w:ascii="Times New Roman" w:hAnsi="Times New Roman" w:cs="Times New Roman"/>
          <w:b/>
          <w:w w:val="110"/>
          <w:sz w:val="20"/>
          <w:szCs w:val="20"/>
        </w:rPr>
        <w:br/>
      </w:r>
      <w:r w:rsidRPr="004407F7">
        <w:rPr>
          <w:rFonts w:ascii="Times New Roman" w:hAnsi="Times New Roman" w:cs="Times New Roman"/>
          <w:sz w:val="20"/>
          <w:szCs w:val="20"/>
        </w:rPr>
        <w:t>Umowę sporządzono w dwóch jednobrzmiących, po jednym dla każdej ze stron.</w:t>
      </w:r>
    </w:p>
    <w:p w14:paraId="309220DA" w14:textId="77777777" w:rsidR="001A66EF" w:rsidRPr="004407F7" w:rsidRDefault="00310957">
      <w:pPr>
        <w:pStyle w:val="Styl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>Załączniki do umowy:</w:t>
      </w:r>
    </w:p>
    <w:p w14:paraId="7103106D" w14:textId="26550043" w:rsidR="001A66EF" w:rsidRPr="004407F7" w:rsidRDefault="00EE74AA">
      <w:pPr>
        <w:pStyle w:val="Styl"/>
        <w:numPr>
          <w:ilvl w:val="0"/>
          <w:numId w:val="10"/>
        </w:numPr>
        <w:spacing w:line="276" w:lineRule="auto"/>
        <w:ind w:left="787" w:hanging="3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Dokumentacja techniczna</w:t>
      </w:r>
    </w:p>
    <w:p w14:paraId="1D9A1F82" w14:textId="77777777" w:rsidR="001A66EF" w:rsidRPr="004407F7" w:rsidRDefault="00310957">
      <w:pPr>
        <w:pStyle w:val="Styl"/>
        <w:numPr>
          <w:ilvl w:val="0"/>
          <w:numId w:val="10"/>
        </w:numPr>
        <w:spacing w:line="276" w:lineRule="auto"/>
        <w:ind w:left="787" w:hanging="350"/>
        <w:jc w:val="both"/>
        <w:rPr>
          <w:rFonts w:ascii="Times New Roman" w:hAnsi="Times New Roman" w:cs="Times New Roman"/>
          <w:sz w:val="20"/>
          <w:szCs w:val="20"/>
        </w:rPr>
      </w:pPr>
      <w:r w:rsidRPr="004407F7">
        <w:rPr>
          <w:rFonts w:ascii="Times New Roman" w:hAnsi="Times New Roman" w:cs="Times New Roman"/>
          <w:sz w:val="20"/>
          <w:szCs w:val="20"/>
        </w:rPr>
        <w:t xml:space="preserve"> Oferta Wykonawcy wraz z formularzem cenowym</w:t>
      </w:r>
    </w:p>
    <w:p w14:paraId="3CB78615" w14:textId="77777777" w:rsidR="001A66EF" w:rsidRPr="004407F7" w:rsidRDefault="001A66EF" w:rsidP="00C70D98">
      <w:pPr>
        <w:pStyle w:val="Styl"/>
        <w:spacing w:line="276" w:lineRule="auto"/>
        <w:ind w:left="851" w:hanging="709"/>
        <w:jc w:val="both"/>
        <w:rPr>
          <w:rFonts w:ascii="Times New Roman" w:hAnsi="Times New Roman" w:cs="Times New Roman"/>
          <w:sz w:val="20"/>
          <w:szCs w:val="20"/>
        </w:rPr>
      </w:pPr>
    </w:p>
    <w:p w14:paraId="33AF7F46" w14:textId="77777777" w:rsidR="001A66EF" w:rsidRPr="004407F7" w:rsidRDefault="00310957" w:rsidP="007F3B9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407F7">
        <w:rPr>
          <w:rFonts w:ascii="Times New Roman" w:hAnsi="Times New Roman"/>
          <w:sz w:val="20"/>
          <w:szCs w:val="20"/>
        </w:rPr>
        <w:t>ZAMAWIAJĄCY                                                                                  WYKOWAWCA</w:t>
      </w:r>
    </w:p>
    <w:p w14:paraId="6EB26CC7" w14:textId="3AEB783A" w:rsidR="001A66EF" w:rsidRDefault="00366FD7" w:rsidP="00366FD7">
      <w:pPr>
        <w:tabs>
          <w:tab w:val="left" w:pos="2947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76701C50" w14:textId="77777777" w:rsidR="00366FD7" w:rsidRPr="004407F7" w:rsidRDefault="00366FD7" w:rsidP="00366FD7">
      <w:pPr>
        <w:tabs>
          <w:tab w:val="left" w:pos="2947"/>
        </w:tabs>
        <w:spacing w:after="0"/>
        <w:rPr>
          <w:rFonts w:ascii="Times New Roman" w:hAnsi="Times New Roman"/>
          <w:sz w:val="20"/>
          <w:szCs w:val="20"/>
        </w:rPr>
      </w:pPr>
    </w:p>
    <w:p w14:paraId="65D14964" w14:textId="77777777" w:rsidR="001A66EF" w:rsidRPr="004407F7" w:rsidRDefault="00310957" w:rsidP="00B46509">
      <w:pPr>
        <w:spacing w:after="0"/>
        <w:ind w:left="1134" w:firstLine="142"/>
        <w:rPr>
          <w:rFonts w:ascii="Times New Roman" w:hAnsi="Times New Roman"/>
          <w:sz w:val="20"/>
          <w:szCs w:val="20"/>
        </w:rPr>
      </w:pPr>
      <w:r w:rsidRPr="004407F7">
        <w:rPr>
          <w:rFonts w:ascii="Times New Roman" w:hAnsi="Times New Roman"/>
          <w:sz w:val="20"/>
          <w:szCs w:val="20"/>
        </w:rPr>
        <w:t>Kontrasygnata Skarbnika</w:t>
      </w:r>
    </w:p>
    <w:sectPr w:rsidR="001A66EF" w:rsidRPr="004407F7" w:rsidSect="00366FD7">
      <w:headerReference w:type="default" r:id="rId8"/>
      <w:footerReference w:type="default" r:id="rId9"/>
      <w:pgSz w:w="11906" w:h="16838"/>
      <w:pgMar w:top="426" w:right="991" w:bottom="709" w:left="993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4B66C" w14:textId="77777777" w:rsidR="003613A1" w:rsidRDefault="003613A1">
      <w:pPr>
        <w:spacing w:line="240" w:lineRule="auto"/>
      </w:pPr>
      <w:r>
        <w:separator/>
      </w:r>
    </w:p>
  </w:endnote>
  <w:endnote w:type="continuationSeparator" w:id="0">
    <w:p w14:paraId="33A5BFD9" w14:textId="77777777" w:rsidR="003613A1" w:rsidRDefault="00361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Microsoft JhengHei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745653"/>
      <w:docPartObj>
        <w:docPartGallery w:val="AutoText"/>
      </w:docPartObj>
    </w:sdtPr>
    <w:sdtEndPr/>
    <w:sdtContent>
      <w:p w14:paraId="529115F4" w14:textId="3D67F82B" w:rsidR="001A66EF" w:rsidRDefault="003109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9A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2AB3A" w14:textId="77777777" w:rsidR="003613A1" w:rsidRDefault="003613A1">
      <w:pPr>
        <w:spacing w:after="0"/>
      </w:pPr>
      <w:r>
        <w:separator/>
      </w:r>
    </w:p>
  </w:footnote>
  <w:footnote w:type="continuationSeparator" w:id="0">
    <w:p w14:paraId="0A40A1E5" w14:textId="77777777" w:rsidR="003613A1" w:rsidRDefault="003613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5F3C5" w14:textId="77777777" w:rsidR="001A66EF" w:rsidRDefault="00310957">
    <w:pPr>
      <w:pStyle w:val="Nagwek"/>
    </w:pPr>
    <w:r>
      <w:rPr>
        <w:noProof/>
      </w:rPr>
      <w:drawing>
        <wp:inline distT="0" distB="0" distL="0" distR="0" wp14:anchorId="20A213C8" wp14:editId="04DDB681">
          <wp:extent cx="2485390" cy="7327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714" cy="7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B2C"/>
    <w:multiLevelType w:val="singleLevel"/>
    <w:tmpl w:val="8F08D35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eastAsiaTheme="minorEastAsia" w:hAnsi="Times New Roman" w:cs="Times New Roman" w:hint="default"/>
        <w:sz w:val="20"/>
        <w:szCs w:val="20"/>
      </w:rPr>
    </w:lvl>
  </w:abstractNum>
  <w:abstractNum w:abstractNumId="1" w15:restartNumberingAfterBreak="0">
    <w:nsid w:val="045722B1"/>
    <w:multiLevelType w:val="multilevel"/>
    <w:tmpl w:val="21B0D17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C60F4C"/>
    <w:multiLevelType w:val="multilevel"/>
    <w:tmpl w:val="BCC20E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90044"/>
    <w:multiLevelType w:val="singleLevel"/>
    <w:tmpl w:val="0DC9004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FE503EB"/>
    <w:multiLevelType w:val="multilevel"/>
    <w:tmpl w:val="20E0A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5" w15:restartNumberingAfterBreak="0">
    <w:nsid w:val="1001235A"/>
    <w:multiLevelType w:val="multilevel"/>
    <w:tmpl w:val="F23A65B4"/>
    <w:lvl w:ilvl="0"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6" w15:restartNumberingAfterBreak="0">
    <w:nsid w:val="10710460"/>
    <w:multiLevelType w:val="multilevel"/>
    <w:tmpl w:val="15521EE1"/>
    <w:styleLink w:val="Biecalista1"/>
    <w:lvl w:ilvl="0">
      <w:start w:val="1"/>
      <w:numFmt w:val="decimal"/>
      <w:lvlText w:val="%1."/>
      <w:lvlJc w:val="left"/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63198"/>
    <w:multiLevelType w:val="multilevel"/>
    <w:tmpl w:val="A9A25390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8" w15:restartNumberingAfterBreak="0">
    <w:nsid w:val="14D606ED"/>
    <w:multiLevelType w:val="hybridMultilevel"/>
    <w:tmpl w:val="DA849410"/>
    <w:lvl w:ilvl="0" w:tplc="751AEDD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5521EE1"/>
    <w:multiLevelType w:val="multilevel"/>
    <w:tmpl w:val="E52A016E"/>
    <w:lvl w:ilvl="0">
      <w:start w:val="1"/>
      <w:numFmt w:val="decimal"/>
      <w:lvlText w:val="%1."/>
      <w:lvlJc w:val="left"/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05E2"/>
    <w:multiLevelType w:val="multilevel"/>
    <w:tmpl w:val="BA2CB038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6C3C7F"/>
    <w:multiLevelType w:val="multilevel"/>
    <w:tmpl w:val="1090A2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/>
        <w:sz w:val="20"/>
      </w:rPr>
    </w:lvl>
  </w:abstractNum>
  <w:abstractNum w:abstractNumId="12" w15:restartNumberingAfterBreak="0">
    <w:nsid w:val="200A5EF3"/>
    <w:multiLevelType w:val="hybridMultilevel"/>
    <w:tmpl w:val="C36804C4"/>
    <w:lvl w:ilvl="0" w:tplc="997808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224898"/>
    <w:multiLevelType w:val="hybridMultilevel"/>
    <w:tmpl w:val="5F42D392"/>
    <w:lvl w:ilvl="0" w:tplc="751AE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71206"/>
    <w:multiLevelType w:val="multilevel"/>
    <w:tmpl w:val="2577120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24E0B"/>
    <w:multiLevelType w:val="multilevel"/>
    <w:tmpl w:val="93C0A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B0565"/>
    <w:multiLevelType w:val="multilevel"/>
    <w:tmpl w:val="6710628C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A90A1D"/>
    <w:multiLevelType w:val="multilevel"/>
    <w:tmpl w:val="3C505242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5C4BD6"/>
    <w:multiLevelType w:val="hybridMultilevel"/>
    <w:tmpl w:val="06E616C8"/>
    <w:lvl w:ilvl="0" w:tplc="751AE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B668E"/>
    <w:multiLevelType w:val="multilevel"/>
    <w:tmpl w:val="2F6CC48E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AC0959"/>
    <w:multiLevelType w:val="multilevel"/>
    <w:tmpl w:val="708C3B5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519FB"/>
    <w:multiLevelType w:val="multilevel"/>
    <w:tmpl w:val="F65847DA"/>
    <w:lvl w:ilvl="0">
      <w:numFmt w:val="bullet"/>
      <w:lvlText w:val=""/>
      <w:lvlJc w:val="left"/>
      <w:pPr>
        <w:ind w:left="81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3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7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9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3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5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8" w:hanging="360"/>
      </w:pPr>
      <w:rPr>
        <w:rFonts w:ascii="Wingdings" w:hAnsi="Wingdings"/>
      </w:rPr>
    </w:lvl>
  </w:abstractNum>
  <w:abstractNum w:abstractNumId="22" w15:restartNumberingAfterBreak="0">
    <w:nsid w:val="39EC42F3"/>
    <w:multiLevelType w:val="multilevel"/>
    <w:tmpl w:val="8C9A65D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AEB1542"/>
    <w:multiLevelType w:val="multilevel"/>
    <w:tmpl w:val="72F6BCB2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B66ED3"/>
    <w:multiLevelType w:val="hybridMultilevel"/>
    <w:tmpl w:val="BBCABAE8"/>
    <w:lvl w:ilvl="0" w:tplc="997808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BCF3E79"/>
    <w:multiLevelType w:val="hybridMultilevel"/>
    <w:tmpl w:val="D62E2F48"/>
    <w:lvl w:ilvl="0" w:tplc="997808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E2851DC"/>
    <w:multiLevelType w:val="hybridMultilevel"/>
    <w:tmpl w:val="FAE81E04"/>
    <w:lvl w:ilvl="0" w:tplc="E8CEC91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F1F543B"/>
    <w:multiLevelType w:val="multilevel"/>
    <w:tmpl w:val="98B2527E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11C02DE"/>
    <w:multiLevelType w:val="hybridMultilevel"/>
    <w:tmpl w:val="7BF4A99E"/>
    <w:lvl w:ilvl="0" w:tplc="997808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18D7756"/>
    <w:multiLevelType w:val="multilevel"/>
    <w:tmpl w:val="CFCE9EB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7C92E1C"/>
    <w:multiLevelType w:val="hybridMultilevel"/>
    <w:tmpl w:val="2B98C9FC"/>
    <w:lvl w:ilvl="0" w:tplc="997808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D625F4E"/>
    <w:multiLevelType w:val="singleLevel"/>
    <w:tmpl w:val="5C3CDD74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eastAsiaTheme="minorEastAsia" w:hAnsi="Times New Roman" w:cs="Times New Roman" w:hint="default"/>
        <w:b w:val="0"/>
      </w:rPr>
    </w:lvl>
  </w:abstractNum>
  <w:abstractNum w:abstractNumId="32" w15:restartNumberingAfterBreak="0">
    <w:nsid w:val="4F52343C"/>
    <w:multiLevelType w:val="multilevel"/>
    <w:tmpl w:val="B3488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0B49D7"/>
    <w:multiLevelType w:val="multilevel"/>
    <w:tmpl w:val="520B49D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F2309"/>
    <w:multiLevelType w:val="multilevel"/>
    <w:tmpl w:val="2D00E0C0"/>
    <w:lvl w:ilvl="0">
      <w:start w:val="1"/>
      <w:numFmt w:val="lowerLetter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5" w15:restartNumberingAfterBreak="0">
    <w:nsid w:val="55433F10"/>
    <w:multiLevelType w:val="multilevel"/>
    <w:tmpl w:val="228E1754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Lucida Sans Unicode" w:hint="default"/>
      </w:rPr>
    </w:lvl>
  </w:abstractNum>
  <w:abstractNum w:abstractNumId="36" w15:restartNumberingAfterBreak="0">
    <w:nsid w:val="5C54471C"/>
    <w:multiLevelType w:val="multilevel"/>
    <w:tmpl w:val="5F32655E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9F7FE7"/>
    <w:multiLevelType w:val="multilevel"/>
    <w:tmpl w:val="15521EE1"/>
    <w:styleLink w:val="Biecalista2"/>
    <w:lvl w:ilvl="0">
      <w:start w:val="1"/>
      <w:numFmt w:val="decimal"/>
      <w:lvlText w:val="%1."/>
      <w:lvlJc w:val="left"/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15028"/>
    <w:multiLevelType w:val="multilevel"/>
    <w:tmpl w:val="BE1CC984"/>
    <w:lvl w:ilvl="0">
      <w:numFmt w:val="bullet"/>
      <w:lvlText w:val=""/>
      <w:lvlJc w:val="left"/>
      <w:pPr>
        <w:ind w:left="360" w:hanging="360"/>
      </w:pPr>
      <w:rPr>
        <w:rFonts w:ascii="Symbol" w:hAnsi="Symbo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4363C7"/>
    <w:multiLevelType w:val="multilevel"/>
    <w:tmpl w:val="49DCDD72"/>
    <w:lvl w:ilvl="0">
      <w:numFmt w:val="bullet"/>
      <w:lvlText w:val=""/>
      <w:lvlJc w:val="left"/>
      <w:pPr>
        <w:ind w:left="1191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551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2271" w:hanging="720"/>
      </w:pPr>
    </w:lvl>
    <w:lvl w:ilvl="3">
      <w:start w:val="1"/>
      <w:numFmt w:val="decimal"/>
      <w:lvlText w:val="%1.%2.%3.%4."/>
      <w:lvlJc w:val="left"/>
      <w:pPr>
        <w:ind w:left="2631" w:hanging="720"/>
      </w:pPr>
    </w:lvl>
    <w:lvl w:ilvl="4">
      <w:start w:val="1"/>
      <w:numFmt w:val="decimal"/>
      <w:lvlText w:val="%1.%2.%3.%4.%5."/>
      <w:lvlJc w:val="left"/>
      <w:pPr>
        <w:ind w:left="3351" w:hanging="1080"/>
      </w:pPr>
    </w:lvl>
    <w:lvl w:ilvl="5">
      <w:start w:val="1"/>
      <w:numFmt w:val="decimal"/>
      <w:lvlText w:val="%1.%2.%3.%4.%5.%6."/>
      <w:lvlJc w:val="left"/>
      <w:pPr>
        <w:ind w:left="3711" w:hanging="1080"/>
      </w:pPr>
    </w:lvl>
    <w:lvl w:ilvl="6">
      <w:start w:val="1"/>
      <w:numFmt w:val="decimal"/>
      <w:lvlText w:val="%1.%2.%3.%4.%5.%6.%7."/>
      <w:lvlJc w:val="left"/>
      <w:pPr>
        <w:ind w:left="4431" w:hanging="1440"/>
      </w:pPr>
    </w:lvl>
    <w:lvl w:ilvl="7">
      <w:start w:val="1"/>
      <w:numFmt w:val="decimal"/>
      <w:lvlText w:val="%1.%2.%3.%4.%5.%6.%7.%8."/>
      <w:lvlJc w:val="left"/>
      <w:pPr>
        <w:ind w:left="4791" w:hanging="1440"/>
      </w:pPr>
    </w:lvl>
    <w:lvl w:ilvl="8">
      <w:start w:val="1"/>
      <w:numFmt w:val="decimal"/>
      <w:lvlText w:val="%1.%2.%3.%4.%5.%6.%7.%8.%9."/>
      <w:lvlJc w:val="left"/>
      <w:pPr>
        <w:ind w:left="5511" w:hanging="1800"/>
      </w:pPr>
    </w:lvl>
  </w:abstractNum>
  <w:abstractNum w:abstractNumId="40" w15:restartNumberingAfterBreak="0">
    <w:nsid w:val="691B005A"/>
    <w:multiLevelType w:val="hybridMultilevel"/>
    <w:tmpl w:val="307EAC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A41165"/>
    <w:multiLevelType w:val="multilevel"/>
    <w:tmpl w:val="6CA4116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174B6"/>
    <w:multiLevelType w:val="multilevel"/>
    <w:tmpl w:val="78E8EBE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AB2E4F"/>
    <w:multiLevelType w:val="multilevel"/>
    <w:tmpl w:val="BC187FD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A5A40"/>
    <w:multiLevelType w:val="multilevel"/>
    <w:tmpl w:val="060E9D6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5" w15:restartNumberingAfterBreak="0">
    <w:nsid w:val="77C2328A"/>
    <w:multiLevelType w:val="multilevel"/>
    <w:tmpl w:val="17A2F09E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6" w15:restartNumberingAfterBreak="0">
    <w:nsid w:val="7A3352F5"/>
    <w:multiLevelType w:val="hybridMultilevel"/>
    <w:tmpl w:val="8B9C75C0"/>
    <w:lvl w:ilvl="0" w:tplc="751AEDD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7" w15:restartNumberingAfterBreak="0">
    <w:nsid w:val="7CDD099A"/>
    <w:multiLevelType w:val="hybridMultilevel"/>
    <w:tmpl w:val="0A14FBFE"/>
    <w:lvl w:ilvl="0" w:tplc="751AE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61DAF"/>
    <w:multiLevelType w:val="multilevel"/>
    <w:tmpl w:val="C81EA9B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14"/>
  </w:num>
  <w:num w:numId="3">
    <w:abstractNumId w:val="9"/>
  </w:num>
  <w:num w:numId="4">
    <w:abstractNumId w:val="43"/>
  </w:num>
  <w:num w:numId="5">
    <w:abstractNumId w:val="20"/>
  </w:num>
  <w:num w:numId="6">
    <w:abstractNumId w:val="41"/>
  </w:num>
  <w:num w:numId="7">
    <w:abstractNumId w:val="33"/>
  </w:num>
  <w:num w:numId="8">
    <w:abstractNumId w:val="31"/>
  </w:num>
  <w:num w:numId="9">
    <w:abstractNumId w:val="3"/>
  </w:num>
  <w:num w:numId="10">
    <w:abstractNumId w:val="0"/>
  </w:num>
  <w:num w:numId="11">
    <w:abstractNumId w:val="15"/>
  </w:num>
  <w:num w:numId="12">
    <w:abstractNumId w:val="39"/>
  </w:num>
  <w:num w:numId="13">
    <w:abstractNumId w:val="29"/>
  </w:num>
  <w:num w:numId="14">
    <w:abstractNumId w:val="36"/>
  </w:num>
  <w:num w:numId="15">
    <w:abstractNumId w:val="22"/>
  </w:num>
  <w:num w:numId="16">
    <w:abstractNumId w:val="1"/>
  </w:num>
  <w:num w:numId="17">
    <w:abstractNumId w:val="11"/>
  </w:num>
  <w:num w:numId="18">
    <w:abstractNumId w:val="21"/>
  </w:num>
  <w:num w:numId="19">
    <w:abstractNumId w:val="38"/>
  </w:num>
  <w:num w:numId="20">
    <w:abstractNumId w:val="10"/>
  </w:num>
  <w:num w:numId="21">
    <w:abstractNumId w:val="45"/>
  </w:num>
  <w:num w:numId="22">
    <w:abstractNumId w:val="16"/>
  </w:num>
  <w:num w:numId="23">
    <w:abstractNumId w:val="19"/>
  </w:num>
  <w:num w:numId="24">
    <w:abstractNumId w:val="23"/>
  </w:num>
  <w:num w:numId="25">
    <w:abstractNumId w:val="17"/>
  </w:num>
  <w:num w:numId="26">
    <w:abstractNumId w:val="44"/>
  </w:num>
  <w:num w:numId="27">
    <w:abstractNumId w:val="48"/>
  </w:num>
  <w:num w:numId="28">
    <w:abstractNumId w:val="5"/>
  </w:num>
  <w:num w:numId="29">
    <w:abstractNumId w:val="4"/>
  </w:num>
  <w:num w:numId="30">
    <w:abstractNumId w:val="25"/>
  </w:num>
  <w:num w:numId="31">
    <w:abstractNumId w:val="12"/>
  </w:num>
  <w:num w:numId="32">
    <w:abstractNumId w:val="24"/>
  </w:num>
  <w:num w:numId="33">
    <w:abstractNumId w:val="28"/>
  </w:num>
  <w:num w:numId="34">
    <w:abstractNumId w:val="30"/>
  </w:num>
  <w:num w:numId="35">
    <w:abstractNumId w:val="6"/>
  </w:num>
  <w:num w:numId="36">
    <w:abstractNumId w:val="37"/>
  </w:num>
  <w:num w:numId="37">
    <w:abstractNumId w:val="40"/>
  </w:num>
  <w:num w:numId="38">
    <w:abstractNumId w:val="42"/>
  </w:num>
  <w:num w:numId="39">
    <w:abstractNumId w:val="27"/>
  </w:num>
  <w:num w:numId="40">
    <w:abstractNumId w:val="7"/>
  </w:num>
  <w:num w:numId="41">
    <w:abstractNumId w:val="34"/>
  </w:num>
  <w:num w:numId="42">
    <w:abstractNumId w:val="26"/>
  </w:num>
  <w:num w:numId="43">
    <w:abstractNumId w:val="2"/>
  </w:num>
  <w:num w:numId="44">
    <w:abstractNumId w:val="46"/>
  </w:num>
  <w:num w:numId="45">
    <w:abstractNumId w:val="8"/>
  </w:num>
  <w:num w:numId="46">
    <w:abstractNumId w:val="35"/>
  </w:num>
  <w:num w:numId="47">
    <w:abstractNumId w:val="18"/>
  </w:num>
  <w:num w:numId="48">
    <w:abstractNumId w:val="13"/>
  </w:num>
  <w:num w:numId="49">
    <w:abstractNumId w:val="4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14"/>
    <w:rsid w:val="00005177"/>
    <w:rsid w:val="00030105"/>
    <w:rsid w:val="00033CA6"/>
    <w:rsid w:val="00077584"/>
    <w:rsid w:val="00084FD0"/>
    <w:rsid w:val="00087AFB"/>
    <w:rsid w:val="000B1E3B"/>
    <w:rsid w:val="000C4F75"/>
    <w:rsid w:val="000D5883"/>
    <w:rsid w:val="001112FA"/>
    <w:rsid w:val="001244E4"/>
    <w:rsid w:val="00170930"/>
    <w:rsid w:val="001A66EF"/>
    <w:rsid w:val="001B6CFA"/>
    <w:rsid w:val="001C10B7"/>
    <w:rsid w:val="001C5004"/>
    <w:rsid w:val="001C77F8"/>
    <w:rsid w:val="002220A3"/>
    <w:rsid w:val="00231967"/>
    <w:rsid w:val="00246E90"/>
    <w:rsid w:val="00271D12"/>
    <w:rsid w:val="0029510C"/>
    <w:rsid w:val="002F45A2"/>
    <w:rsid w:val="00310957"/>
    <w:rsid w:val="00352F94"/>
    <w:rsid w:val="003613A1"/>
    <w:rsid w:val="00366FD7"/>
    <w:rsid w:val="00386982"/>
    <w:rsid w:val="003A59BC"/>
    <w:rsid w:val="003C5AF7"/>
    <w:rsid w:val="00406CB1"/>
    <w:rsid w:val="004407F7"/>
    <w:rsid w:val="004645DD"/>
    <w:rsid w:val="004770BC"/>
    <w:rsid w:val="004B61E5"/>
    <w:rsid w:val="004C6DD8"/>
    <w:rsid w:val="00540FAE"/>
    <w:rsid w:val="005425A2"/>
    <w:rsid w:val="00567BF1"/>
    <w:rsid w:val="00571703"/>
    <w:rsid w:val="00586776"/>
    <w:rsid w:val="005B2C68"/>
    <w:rsid w:val="00601DC9"/>
    <w:rsid w:val="00606AD0"/>
    <w:rsid w:val="00634058"/>
    <w:rsid w:val="0067393A"/>
    <w:rsid w:val="00687FE9"/>
    <w:rsid w:val="00692CF3"/>
    <w:rsid w:val="007158F6"/>
    <w:rsid w:val="0075554E"/>
    <w:rsid w:val="007B0D15"/>
    <w:rsid w:val="007E5A8A"/>
    <w:rsid w:val="007F3B9C"/>
    <w:rsid w:val="008349CF"/>
    <w:rsid w:val="0083736B"/>
    <w:rsid w:val="00843567"/>
    <w:rsid w:val="008A4C72"/>
    <w:rsid w:val="008B1114"/>
    <w:rsid w:val="00927536"/>
    <w:rsid w:val="009618CE"/>
    <w:rsid w:val="00984064"/>
    <w:rsid w:val="00994E32"/>
    <w:rsid w:val="009C7A36"/>
    <w:rsid w:val="009D1639"/>
    <w:rsid w:val="009E4C71"/>
    <w:rsid w:val="009E664F"/>
    <w:rsid w:val="00A06D9A"/>
    <w:rsid w:val="00A06DF8"/>
    <w:rsid w:val="00A23D6C"/>
    <w:rsid w:val="00A915F3"/>
    <w:rsid w:val="00A955FC"/>
    <w:rsid w:val="00AA19E1"/>
    <w:rsid w:val="00AA79A2"/>
    <w:rsid w:val="00AC50A4"/>
    <w:rsid w:val="00AE06BC"/>
    <w:rsid w:val="00AE562D"/>
    <w:rsid w:val="00B07DE1"/>
    <w:rsid w:val="00B23342"/>
    <w:rsid w:val="00B271B0"/>
    <w:rsid w:val="00B46509"/>
    <w:rsid w:val="00B475EA"/>
    <w:rsid w:val="00B76D09"/>
    <w:rsid w:val="00B81D7D"/>
    <w:rsid w:val="00BA25C7"/>
    <w:rsid w:val="00BB0186"/>
    <w:rsid w:val="00BB4AA3"/>
    <w:rsid w:val="00BD6C07"/>
    <w:rsid w:val="00BE57AF"/>
    <w:rsid w:val="00C24606"/>
    <w:rsid w:val="00C57F4D"/>
    <w:rsid w:val="00C70B1A"/>
    <w:rsid w:val="00C70D98"/>
    <w:rsid w:val="00CB44B0"/>
    <w:rsid w:val="00CC6354"/>
    <w:rsid w:val="00CD05A6"/>
    <w:rsid w:val="00D0036D"/>
    <w:rsid w:val="00D0350A"/>
    <w:rsid w:val="00D0662F"/>
    <w:rsid w:val="00D233B1"/>
    <w:rsid w:val="00D65F72"/>
    <w:rsid w:val="00D7207E"/>
    <w:rsid w:val="00E05C6C"/>
    <w:rsid w:val="00E06C07"/>
    <w:rsid w:val="00E330CB"/>
    <w:rsid w:val="00E40CFB"/>
    <w:rsid w:val="00E85250"/>
    <w:rsid w:val="00E91A4B"/>
    <w:rsid w:val="00E93CD0"/>
    <w:rsid w:val="00EA40B5"/>
    <w:rsid w:val="00ED546F"/>
    <w:rsid w:val="00EE74AA"/>
    <w:rsid w:val="00EF60D2"/>
    <w:rsid w:val="00F509AD"/>
    <w:rsid w:val="00F50DAF"/>
    <w:rsid w:val="00F60759"/>
    <w:rsid w:val="00F61C12"/>
    <w:rsid w:val="3962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6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">
    <w:name w:val="Sty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Akapitzlist">
    <w:name w:val="List Paragraph"/>
    <w:basedOn w:val="Standard"/>
    <w:qFormat/>
    <w:pPr>
      <w:spacing w:after="160"/>
      <w:ind w:left="72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Theme="minorEastAsia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size">
    <w:name w:val="size"/>
    <w:basedOn w:val="Domylnaczcionkaakapitu"/>
    <w:rsid w:val="00F61C12"/>
  </w:style>
  <w:style w:type="character" w:styleId="Hipercze">
    <w:name w:val="Hyperlink"/>
    <w:rsid w:val="00ED546F"/>
    <w:rPr>
      <w:color w:val="0563C1"/>
      <w:u w:val="single"/>
    </w:rPr>
  </w:style>
  <w:style w:type="numbering" w:customStyle="1" w:styleId="Biecalista1">
    <w:name w:val="Bieżąca lista1"/>
    <w:uiPriority w:val="99"/>
    <w:rsid w:val="004C6DD8"/>
    <w:pPr>
      <w:numPr>
        <w:numId w:val="35"/>
      </w:numPr>
    </w:pPr>
  </w:style>
  <w:style w:type="numbering" w:customStyle="1" w:styleId="Biecalista2">
    <w:name w:val="Bieżąca lista2"/>
    <w:uiPriority w:val="99"/>
    <w:rsid w:val="004C6DD8"/>
    <w:pPr>
      <w:numPr>
        <w:numId w:val="36"/>
      </w:numPr>
    </w:pPr>
  </w:style>
  <w:style w:type="character" w:styleId="Pogrubienie">
    <w:name w:val="Strong"/>
    <w:basedOn w:val="Domylnaczcionkaakapitu"/>
    <w:rsid w:val="00EE7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DF20-4F63-4853-B8E6-6BAE79D5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2023-08-18T12:05:00Z</dcterms:created>
  <dcterms:modified xsi:type="dcterms:W3CDTF">2023-08-18T12:05:00Z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12DB24F6BC5D4C1D9AF2102AFB0D6F3A</vt:lpwstr>
  </property>
</Properties>
</file>